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6D2C3E">
      <w:r w:rsidRPr="001B495D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Default="00E96FED" w:rsidP="006D2C3E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E96FED" w:rsidRPr="00E96FED" w:rsidTr="006D2C3E">
        <w:tc>
          <w:tcPr>
            <w:tcW w:w="6840" w:type="dxa"/>
          </w:tcPr>
          <w:p w:rsidR="006D2C3E" w:rsidRPr="006D2C3E" w:rsidRDefault="006D2C3E" w:rsidP="006D2C3E">
            <w:pPr>
              <w:rPr>
                <w:rFonts w:ascii="Arial" w:hAnsi="Arial" w:cs="Arial"/>
                <w:bCs/>
                <w:lang w:bidi="km-KH"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ជំនួយសម្រាប់ជនរងគ្រោះឧក្រិដ្ធកម្ម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អ្នកអាចទទួលបានជំនួយ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ប្រសិនបើអ្នកធ្លាប់ជាជនរងគ្រោះនៃឧក្រិដ្ធកម្មណាមួយ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រួមបញ្ចូលទាំងការរំលោភបំពានផ្លូវភេទ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និងការរំលោភរាងកាយ។</w:t>
            </w:r>
            <w:r w:rsidRPr="0091636C">
              <w:rPr>
                <w:rFonts w:ascii="Arial" w:hAnsi="Arial" w:cs="Arial"/>
              </w:rPr>
              <w:t xml:space="preserve">   “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អ្នកតស៊ូមតិជនរងគ្រោះ</w:t>
            </w:r>
            <w:r w:rsidRPr="0091636C">
              <w:rPr>
                <w:rFonts w:ascii="Arial" w:hAnsi="Arial" w:cs="Arial"/>
              </w:rPr>
              <w:t xml:space="preserve">”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គឺជាមនុស្សម្នាក់ដែលអាចជួយអ្នកបាន។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យល់ដឹងអំពីសិទ្ធរបស់អ្នក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យល់ពីរបៀបដំណើរការរបស់ប្រព័ន្ធច្បាប់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ដាក់ពាក្យសម្រាប់សំណងជនរងគ្រោះ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ស្វែងរកសេវានានា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ដូចជាការផ្តល់ប្រឹក្សា។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6D2C3E" w:rsidRDefault="006D2C3E" w:rsidP="006D2C3E">
            <w:pPr>
              <w:rPr>
                <w:rFonts w:ascii="Arial" w:hAnsi="Arial" w:cs="Arial"/>
                <w:bCs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ក្នុងនាមជាជនរងគ្រោះឧក្រិដ្ធកម្មម្នាក់</w:t>
            </w:r>
            <w:r w:rsidRPr="0091636C">
              <w:rPr>
                <w:rFonts w:ascii="Arial" w:hAnsi="Arial" w:cs="Arial"/>
                <w:bCs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អ្នកមានសិទ្ធិដើម្បី</w:t>
            </w:r>
            <w:r w:rsidRPr="0091636C">
              <w:rPr>
                <w:rFonts w:ascii="Arial" w:hAnsi="Arial" w:cs="Arial"/>
                <w:bCs/>
              </w:rPr>
              <w:t xml:space="preserve"> 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ព័ត៌មានអំពីសេវាសម្រាប់ជនរងគ្រោះ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រួមបញ្ចូលទាំងសំណងជនរងគ្រោះ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បញ្ចេញ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>​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មតិ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>​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យោបល់របស់អ្នកអំពីការផ្តន្ទាទោសលើជនល្មើស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ដូចជាការដោះលែង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​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លក្ខខណ្ឌ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>​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ដោះ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>​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លែង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ការព្យាបាល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ផ្អែកលើសហគមន៍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ការផ្សាយការងារជនល្មើស។ល។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ទទួលបានការជូនដំណឹងជាបន្ទាន់នៃការដោះលែងជនល្មើស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ប្រសិនបើអ្នកមានការបញ្ជាការការពារពីការរំលោភ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បំពាន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(PFA)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ប្រឆាំងគាត់</w:t>
            </w:r>
            <w:r w:rsidRPr="006D2C3E">
              <w:rPr>
                <w:rFonts w:ascii="Arial" w:hAnsi="Arial" w:cs="Arial"/>
                <w:sz w:val="22"/>
                <w:szCs w:val="22"/>
              </w:rPr>
              <w:t>/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នាង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និងជនល្មើសត្រូវបានដោះលែងនៅក្រៅឃុំ។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ដឹងពីសេចក្តីលម្អិតនៃលទ្ធផលចុងក្រោយនៃករណីរបស់អ្នក។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មានសមាជិកគ្រួសារម្នាក់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ជាអ្នកតស៊ូមតិជនរងគ្រោះ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ឬមនុស្សផ្សេងទៀតដែលមកដើម្បីគាំទ្រកិច្ចដំណើរការនីតិវិធីទាំងអស់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របស់តុលាការព្រហ្មទណ្ឌជាមួយអ្នក។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ទទួលបានការជូនដំណឹងអំពីស្ថានភាពរបស់ជនល្មើស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រួមបញ្ជូលទាំងការដាក់នៅក្រៅឃុំ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ការគេចខ្លួន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ការដោះលែង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និងការចាប់ខ្លួន។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ទទួលបានជំនួយ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នៅខណៈពេលកំពុងរៀបចំសេចក្តីថ្លែងការណ៍នៃជនរងគ្រោះដោយសរសេរ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</w:t>
            </w:r>
            <w:r w:rsidRPr="006D2C3E">
              <w:rPr>
                <w:rFonts w:ascii="Arial" w:hAnsi="Arial" w:cs="Arial"/>
                <w:sz w:val="22"/>
                <w:szCs w:val="22"/>
              </w:rPr>
              <w:t>/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ឬផ្ទាល់មាត់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ដែលពន្យល់ពីរបៀបដែលឧក្រិដ្ធកម្មបានប៉ះពាល់ដល់អ្នក។</w:t>
            </w:r>
          </w:p>
          <w:p w:rsidR="006D2C3E" w:rsidRPr="0091636C" w:rsidRDefault="006D2C3E" w:rsidP="006D2C3E">
            <w:pPr>
              <w:ind w:left="360"/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រាល់រដ្ធផេនស៊ីលវេនៀមានយ៉ាងហោចណាស់ទីភ្នាក់ងារសេវាជនរងគ្រោះមួយ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ជាទីកន្លែងដែលអ្នកអាចទទួលបានជំនួយ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និងយល់ដឹងបន្ថែមអំពីសិទ្ធិរបស់ជនរងគ្រោះ។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ព័ត៌មាននេះក៏អាចរកបានពី៖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ការរិយាល័យរដ្ធផេនស៊ីលវេនៀនៃសេវាជនរងគ្រោះ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-  </w:t>
            </w:r>
            <w:hyperlink r:id="rId8" w:history="1">
              <w:r w:rsidRPr="006D2C3E">
                <w:rPr>
                  <w:rStyle w:val="Hyperlink"/>
                  <w:rFonts w:ascii="Arial" w:hAnsi="Arial" w:cs="Arial"/>
                  <w:sz w:val="22"/>
                  <w:szCs w:val="22"/>
                </w:rPr>
                <w:t>www.ova.pa.gov</w:t>
              </w:r>
            </w:hyperlink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ការរិយាល័យនៃអ្នកតស៊ូមតិជនរងគ្រោះ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- </w:t>
            </w:r>
            <w:hyperlink r:id="rId9" w:history="1">
              <w:r w:rsidRPr="006D2C3E">
                <w:rPr>
                  <w:rStyle w:val="Hyperlink"/>
                  <w:rFonts w:ascii="Arial" w:hAnsi="Arial" w:cs="Arial"/>
                  <w:sz w:val="22"/>
                  <w:szCs w:val="22"/>
                </w:rPr>
                <w:t>www.pacrimevictims.com</w:t>
              </w:r>
            </w:hyperlink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  <w:bCs/>
                <w:u w:val="single"/>
                <w:lang w:bidi="km-KH"/>
              </w:rPr>
            </w:pP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ប្រសិនបើអ្នកជាជនរងគ្រោះម្នាក់នៃអំពើហឹង្សា</w:t>
            </w:r>
            <w:r w:rsidRPr="0091636C">
              <w:rPr>
                <w:rFonts w:ascii="Arial" w:hAnsi="Arial" w:cs="Arial"/>
                <w:bCs/>
                <w:u w:val="single"/>
              </w:rPr>
              <w:t>/</w:t>
            </w: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ការរំលោភបំពានក្នុងគ្រួសារ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អ្នកមានសិទ្ធិចូលទៅកាន់តុលាការ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និងស្នើសុំការបញ្ជារការការពារពីការរំលោភ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បំពាន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(PFA)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។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ដោយផ្អែកលើ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ស្ថានភាពរបស់អ្នក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តុលាការអាច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C3E" w:rsidRDefault="006D2C3E" w:rsidP="006D2C3E">
            <w:pPr>
              <w:rPr>
                <w:rFonts w:ascii="Leelawadee UI" w:hAnsi="Leelawadee UI" w:cs="Leelawadee UI"/>
                <w:sz w:val="22"/>
                <w:szCs w:val="22"/>
                <w:lang w:bidi="km-KH"/>
              </w:rPr>
            </w:pPr>
          </w:p>
          <w:p w:rsidR="006D2C3E" w:rsidRPr="006D2C3E" w:rsidRDefault="006D2C3E" w:rsidP="006D2C3E">
            <w:p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lastRenderedPageBreak/>
              <w:t>តម្រូវឲ្យអ្នករំលោភបំពានស្ថិតនៅឆ្ងាយពីអ្នក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តម្រូវឲ្យអ្នករំលោភបំពានចាកចេញពីផ្ទះរបស់អ្នក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ហាមអ្នករំលោភបំពានចូលក្នុងផ្ទះរបស់អ្នក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សាលារៀន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កន្លែងជំនួញ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ឬកន្លែងធ្វើការរបស់អ្នក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តម្រូវឲ្យអ្នករំលោភបំពានមានបុគ្គលម្នាក់ទៀតដើម្បីរក្សាកាំភ្លើង</w:t>
            </w:r>
            <w:r w:rsidRPr="006D2C3E">
              <w:rPr>
                <w:rFonts w:ascii="Arial" w:hAnsi="Arial" w:cs="Arial"/>
                <w:sz w:val="22"/>
                <w:szCs w:val="22"/>
              </w:rPr>
              <w:t>/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អាវុធជាបណ្តោះអាសន្ន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បញ្ជាការផ្លាស់ប្តូរជាបណ្តោះអាសន្ននៅក្នុងការរថែទាំកូន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</w:t>
            </w:r>
            <w:r w:rsidRPr="006D2C3E">
              <w:rPr>
                <w:rFonts w:ascii="Arial" w:hAnsi="Arial" w:cs="Arial"/>
                <w:sz w:val="22"/>
                <w:szCs w:val="22"/>
              </w:rPr>
              <w:t>/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ឬសិទ្ធិទស្សនកិច្ចិទៅពួកគេ</w:t>
            </w:r>
          </w:p>
          <w:p w:rsidR="006D2C3E" w:rsidRPr="0091636C" w:rsidRDefault="006D2C3E" w:rsidP="006D2C3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តម្រូវឲ្យអ្នករំលោភបំពានជួយគាំទ្រជាហិរញ្ញវត្ថុដល់អ្នក</w:t>
            </w:r>
            <w:r w:rsidRPr="006D2C3E">
              <w:rPr>
                <w:rFonts w:ascii="Arial" w:hAnsi="Arial" w:cs="Arial"/>
                <w:sz w:val="22"/>
                <w:szCs w:val="22"/>
                <w:cs/>
                <w:lang w:bidi="km-KH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និង</w:t>
            </w:r>
            <w:r w:rsidRPr="006D2C3E">
              <w:rPr>
                <w:rFonts w:ascii="Arial" w:hAnsi="Arial" w:cs="Arial"/>
                <w:sz w:val="22"/>
                <w:szCs w:val="22"/>
              </w:rPr>
              <w:t>/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ឬ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កុមារអនីតិជន</w:t>
            </w:r>
            <w:r w:rsidRPr="006D2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  <w:b/>
                <w:u w:val="single"/>
              </w:rPr>
            </w:pP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កម្មវិធីជំនួយសំណងជនរងគ្រោះ</w:t>
            </w:r>
            <w:r w:rsidRPr="0091636C">
              <w:rPr>
                <w:rFonts w:ascii="Arial" w:hAnsi="Arial" w:cs="Arial"/>
                <w:b/>
                <w:u w:val="single"/>
              </w:rPr>
              <w:t xml:space="preserve"> (VCAP)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អាចទទួលបានសិទ្ធិដើម្បីទទួលជំនួយហិរញ្ញវត្ថុជាមួយការចំណាយផ្ទាល់ដែលទាក់ទងនឹងឧក្រិដ្ធកម្មដូចជា៖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ការចំណាយវេជ្ជសាស្រ្ត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ការចំណាយការប្រឹក្សា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ការដឹកជញ្ជូនសម្រាប់ការជួបណាត់មួយចំនួន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ការផ្លាស់ប្តូរទីតាំង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ការចំណាយក្នុងពិធីបុណ្យសព</w:t>
            </w:r>
          </w:p>
          <w:p w:rsidR="006D2C3E" w:rsidRPr="006D2C3E" w:rsidRDefault="006D2C3E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C3E">
              <w:rPr>
                <w:rFonts w:ascii="Leelawadee UI" w:hAnsi="Leelawadee UI" w:cs="Leelawadee UI" w:hint="cs"/>
                <w:sz w:val="22"/>
                <w:szCs w:val="22"/>
                <w:cs/>
                <w:lang w:bidi="km-KH"/>
              </w:rPr>
              <w:t>សម្អាតទីកន្លែងកើតហេតុឧក្រិដ្ធកម្ម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  <w:bCs/>
                <w:u w:val="single"/>
              </w:rPr>
            </w:pP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ការជូនដំណឹងរបស់តុលាការ</w:t>
            </w:r>
          </w:p>
          <w:p w:rsidR="006D2C3E" w:rsidRDefault="006D2C3E" w:rsidP="006D2C3E">
            <w:pPr>
              <w:rPr>
                <w:rFonts w:ascii="Leelawadee UI" w:hAnsi="Leelawadee UI" w:cs="Leelawadee UI"/>
                <w:lang w:bidi="km-KH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ប្រសិនបើអ្នកចង់ទទួលបានការជូនដំណឹង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នៅខណៈពេលដែលមានអ្វីកើតឡើងនៅក្នុងករណីឧក្រិដ្ធកម្មប្រឆាំងជន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ល្មើស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អ្នកអាចប្រាប់ជនអ្នកតស៊ូមតិរងគ្រោះ</w:t>
            </w:r>
            <w:r w:rsidRPr="0091636C">
              <w:rPr>
                <w:rFonts w:ascii="Arial" w:hAnsi="Arial" w:cs="Arial"/>
              </w:rPr>
              <w:t xml:space="preserve"> 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និងមេធាវីសង្កាត់។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  <w:b/>
                <w:u w:val="single"/>
              </w:rPr>
            </w:pP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ការជូនដំណឹង</w:t>
            </w:r>
            <w:r w:rsidRPr="0091636C">
              <w:rPr>
                <w:rFonts w:ascii="Arial" w:hAnsi="Arial" w:cs="Arial"/>
                <w:bCs/>
                <w:u w:val="single"/>
                <w:cs/>
                <w:lang w:bidi="km-KH"/>
              </w:rPr>
              <w:t xml:space="preserve"> </w:t>
            </w:r>
            <w:r w:rsidRPr="0091636C">
              <w:rPr>
                <w:rFonts w:ascii="Arial" w:hAnsi="Arial" w:cs="Arial"/>
                <w:bCs/>
                <w:u w:val="single"/>
              </w:rPr>
              <w:t xml:space="preserve">&amp; </w:t>
            </w: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ព័ត៌មានជនរងគ្រោះដោយស្វ័យប្រវត្តិទូទាំងរដ្ធ</w:t>
            </w:r>
            <w:r w:rsidRPr="0091636C">
              <w:rPr>
                <w:rFonts w:ascii="Arial" w:hAnsi="Arial" w:cs="Arial"/>
                <w:b/>
                <w:u w:val="single"/>
              </w:rPr>
              <w:t xml:space="preserve"> (SAVIN)</w:t>
            </w:r>
          </w:p>
          <w:p w:rsidR="006D2C3E" w:rsidRPr="0091636C" w:rsidRDefault="006D2C3E" w:rsidP="006D2C3E">
            <w:pPr>
              <w:rPr>
                <w:rFonts w:ascii="Arial" w:hAnsi="Arial" w:cs="Arial"/>
                <w:lang w:bidi="km-KH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ប្រសិនបើអ្នកមានសិទិ្ធទទួលបានការជូនដំណឹងដោយស្វ័យប្រវត្តិដោយមិនគិតថ្លៃ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ប្រសិនបើបុគ្គលដែលបានប្រព្រឹត្តអំពើ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ឧក្រិដ្ធកម្មណាមួយប្រឆាំងអ្នកត្រូវបានដោះលែងពីពន្ធនាគារ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បានផ្លាស់ប្តូរ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ឬគេចខ្លួន។</w:t>
            </w:r>
            <w:r w:rsidRPr="0091636C">
              <w:rPr>
                <w:rFonts w:ascii="Arial" w:hAnsi="Arial" w:cs="Arial"/>
              </w:rPr>
              <w:t xml:space="preserve"> 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អ្នកអាចចុះឈ្មោះសម្រាប់ការជូន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ដំណឹងទាំងនេះដោយការហៅទៅកាន់</w:t>
            </w:r>
            <w:r w:rsidRPr="0091636C">
              <w:rPr>
                <w:rFonts w:ascii="Arial" w:hAnsi="Arial" w:cs="Arial"/>
              </w:rPr>
              <w:t xml:space="preserve"> 1.800.563.6399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។</w:t>
            </w:r>
          </w:p>
          <w:p w:rsidR="006D2C3E" w:rsidRPr="0091636C" w:rsidRDefault="006D2C3E" w:rsidP="006D2C3E">
            <w:pPr>
              <w:rPr>
                <w:rFonts w:ascii="Arial" w:hAnsi="Arial" w:cs="Arial"/>
              </w:rPr>
            </w:pPr>
          </w:p>
          <w:p w:rsidR="006D2C3E" w:rsidRPr="0091636C" w:rsidRDefault="006D2C3E" w:rsidP="006D2C3E">
            <w:pPr>
              <w:rPr>
                <w:rFonts w:ascii="Arial" w:hAnsi="Arial" w:cs="Arial"/>
                <w:b/>
                <w:u w:val="single"/>
              </w:rPr>
            </w:pPr>
            <w:r w:rsidRPr="0091636C">
              <w:rPr>
                <w:rFonts w:ascii="Leelawadee UI" w:hAnsi="Leelawadee UI" w:cs="Leelawadee UI" w:hint="cs"/>
                <w:bCs/>
                <w:u w:val="single"/>
                <w:cs/>
                <w:lang w:bidi="km-KH"/>
              </w:rPr>
              <w:t>កម្មវិធីរក្សាការសម្ងាត់អាស័យដ្ធាន</w:t>
            </w:r>
            <w:r w:rsidRPr="0091636C">
              <w:rPr>
                <w:rFonts w:ascii="Arial" w:hAnsi="Arial" w:cs="Arial"/>
                <w:b/>
                <w:u w:val="single"/>
              </w:rPr>
              <w:t xml:space="preserve"> (ACPJ)</w:t>
            </w:r>
          </w:p>
          <w:p w:rsidR="00E96FED" w:rsidRPr="006D2C3E" w:rsidRDefault="006D2C3E" w:rsidP="006D2C3E">
            <w:pPr>
              <w:rPr>
                <w:rFonts w:ascii="Arial" w:hAnsi="Arial" w:cs="Arial"/>
                <w:lang w:bidi="km-KH"/>
              </w:rPr>
            </w:pP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ប្រសិនបើអ្នកជាជនរងគ្រោះម្នាក់នៃ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អំពើហឹង្សាក្នុងគ្រួសារ</w:t>
            </w:r>
            <w:r w:rsidRPr="0091636C">
              <w:rPr>
                <w:rFonts w:ascii="Arial" w:hAnsi="Arial" w:cs="Arial"/>
                <w:bCs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ការរំលោភបំពានផ្លូវភេទ</w:t>
            </w:r>
            <w:r w:rsidRPr="0091636C">
              <w:rPr>
                <w:rFonts w:ascii="Arial" w:hAnsi="Arial" w:cs="Arial"/>
                <w:bCs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ឬក្រអើតក្រទម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និងបានផ្លាស់ប្តូរទៅ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កាន់អាស័យដ្ធានមួយដែលអ្នកមិចង់ឲ្យជនល្មើសដឹង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អ្នកអាចទទួលបានសិទ្ធិសម្រាប់</w:t>
            </w:r>
            <w:r w:rsidRPr="0091636C">
              <w:rPr>
                <w:rFonts w:ascii="Leelawadee UI" w:hAnsi="Leelawadee UI" w:cs="Leelawadee UI" w:hint="cs"/>
                <w:b/>
                <w:cs/>
                <w:lang w:bidi="km-KH"/>
              </w:rPr>
              <w:t>កម្មវិធីរក្សាការសម្ងាត់អាស័យ</w:t>
            </w:r>
            <w:r w:rsidRPr="0091636C">
              <w:rPr>
                <w:rFonts w:ascii="Arial" w:hAnsi="Arial" w:cs="Arial"/>
                <w:b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b/>
                <w:cs/>
                <w:lang w:bidi="km-KH"/>
              </w:rPr>
              <w:t>ដ្ធាន។</w:t>
            </w:r>
            <w:r w:rsidRPr="0091636C">
              <w:rPr>
                <w:rFonts w:ascii="Arial" w:hAnsi="Arial" w:cs="Arial"/>
              </w:rPr>
              <w:t xml:space="preserve"> 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កម្មវិធីនេះអាចផ្តល់អ្នកនូវអាស័យដ្ធានម៉ែលដើម្បីប្រើ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ដូច្នេះជនល្មើសមិនអាចស្វែងរកអ្នកឃើញតាមរយៈអាស័យ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ដ្ធានម៉ែល។</w:t>
            </w:r>
            <w:r w:rsidRPr="0091636C">
              <w:rPr>
                <w:rFonts w:ascii="Arial" w:hAnsi="Arial" w:cs="Arial"/>
              </w:rPr>
              <w:t xml:space="preserve"> 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ម៉ែលដែលបានផ្ញើទៅកាន់អាស័យដ្ធាននេះនឹងត្រូវបញ្ជូនបន្តទៅកាន់អាស័យដ្ធានពិតរបស់អ្នកដោយមិន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គិតថ្លៃ។</w:t>
            </w:r>
            <w:r w:rsidRPr="0091636C">
              <w:rPr>
                <w:rFonts w:ascii="Arial" w:hAnsi="Arial" w:cs="Arial"/>
              </w:rPr>
              <w:t xml:space="preserve"> 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ដើម្បីយល់ដឹងបន្ថែម</w:t>
            </w:r>
            <w:r w:rsidRPr="0091636C">
              <w:rPr>
                <w:rFonts w:ascii="Arial" w:hAnsi="Arial" w:cs="Arial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សសូមសួរអ្នកតស៊ូមតិជនរងគ្រោះម្នាក់</w:t>
            </w:r>
            <w:r w:rsidRPr="0091636C">
              <w:rPr>
                <w:rFonts w:ascii="Arial" w:hAnsi="Arial" w:cs="Arial"/>
                <w:cs/>
                <w:lang w:bidi="km-KH"/>
              </w:rPr>
              <w:t xml:space="preserve"> 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ឬហៅទៅកាន់</w:t>
            </w:r>
            <w:r w:rsidRPr="0091636C">
              <w:rPr>
                <w:rFonts w:ascii="Arial" w:hAnsi="Arial" w:cs="Arial"/>
              </w:rPr>
              <w:t xml:space="preserve"> 1.800.563.6399</w:t>
            </w:r>
            <w:r w:rsidRPr="0091636C">
              <w:rPr>
                <w:rFonts w:ascii="Leelawadee UI" w:hAnsi="Leelawadee UI" w:cs="Leelawadee UI" w:hint="cs"/>
                <w:cs/>
                <w:lang w:bidi="km-KH"/>
              </w:rPr>
              <w:t>។</w:t>
            </w:r>
            <w:bookmarkStart w:id="0" w:name="_GoBack"/>
            <w:bookmarkEnd w:id="0"/>
          </w:p>
        </w:tc>
        <w:tc>
          <w:tcPr>
            <w:tcW w:w="3960" w:type="dxa"/>
          </w:tcPr>
          <w:p w:rsidR="00E96FED" w:rsidRPr="006D2C3E" w:rsidRDefault="00E96FED" w:rsidP="006D2C3E">
            <w:pPr>
              <w:ind w:left="346" w:hanging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t>As a Crime</w:t>
            </w:r>
            <w:r w:rsidR="006D2C3E" w:rsidRPr="006D2C3E">
              <w:rPr>
                <w:rFonts w:ascii="Arial" w:hAnsi="Arial" w:cs="Arial"/>
                <w:b/>
                <w:sz w:val="20"/>
                <w:szCs w:val="20"/>
              </w:rPr>
              <w:t xml:space="preserve"> Victim, You Have the Right To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6D2C3E" w:rsidRDefault="006D2C3E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final </w:t>
            </w:r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  <w:proofErr w:type="gramEnd"/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Pr="006D2C3E" w:rsidRDefault="00E96FED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6D2C3E" w:rsidRDefault="00E96FED" w:rsidP="006D2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order. 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Depending on your situation, the court could</w:t>
            </w:r>
            <w:r w:rsidR="006D2C3E" w:rsidRPr="006D2C3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leave your home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Forbid the abuser from entering your home, school, business, or workplace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be notified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>.  To learn more, ask a Victim Advocate or call 1.800.563.6399.</w:t>
            </w:r>
          </w:p>
        </w:tc>
      </w:tr>
    </w:tbl>
    <w:p w:rsidR="00076ED8" w:rsidRPr="00066ACE" w:rsidRDefault="00076ED8" w:rsidP="006D2C3E">
      <w:pPr>
        <w:rPr>
          <w:rFonts w:ascii="Arial" w:hAnsi="Arial" w:cs="Arial"/>
        </w:rPr>
      </w:pPr>
    </w:p>
    <w:sectPr w:rsidR="00076ED8" w:rsidRPr="00066ACE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A4C6C"/>
    <w:rsid w:val="000F0675"/>
    <w:rsid w:val="001129B2"/>
    <w:rsid w:val="00146951"/>
    <w:rsid w:val="001E7088"/>
    <w:rsid w:val="00237237"/>
    <w:rsid w:val="00250500"/>
    <w:rsid w:val="00287B1B"/>
    <w:rsid w:val="002C7221"/>
    <w:rsid w:val="00305CA0"/>
    <w:rsid w:val="003318B0"/>
    <w:rsid w:val="00397251"/>
    <w:rsid w:val="003B179F"/>
    <w:rsid w:val="003C38FB"/>
    <w:rsid w:val="004C0BEC"/>
    <w:rsid w:val="004C18C8"/>
    <w:rsid w:val="0063411E"/>
    <w:rsid w:val="006D2C3E"/>
    <w:rsid w:val="007D0C0B"/>
    <w:rsid w:val="0083115E"/>
    <w:rsid w:val="008C0543"/>
    <w:rsid w:val="0091515B"/>
    <w:rsid w:val="009B1CFD"/>
    <w:rsid w:val="00A61D15"/>
    <w:rsid w:val="00B11212"/>
    <w:rsid w:val="00BB46E4"/>
    <w:rsid w:val="00CC1B7C"/>
    <w:rsid w:val="00E11815"/>
    <w:rsid w:val="00E6205A"/>
    <w:rsid w:val="00E717C2"/>
    <w:rsid w:val="00E96FED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5C7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2017-09-10T07:42:00Z</dcterms:created>
  <dcterms:modified xsi:type="dcterms:W3CDTF">2017-09-10T07:50:00Z</dcterms:modified>
</cp:coreProperties>
</file>