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140"/>
      </w:tblGrid>
      <w:tr w:rsidR="003820E9" w:rsidRPr="005D1DD2" w:rsidTr="00F60657">
        <w:trPr>
          <w:trHeight w:val="1575"/>
        </w:trPr>
        <w:tc>
          <w:tcPr>
            <w:tcW w:w="10800" w:type="dxa"/>
            <w:gridSpan w:val="2"/>
          </w:tcPr>
          <w:p w:rsidR="003820E9" w:rsidRPr="00907F91" w:rsidRDefault="003820E9" w:rsidP="00E10595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4BF7820E" wp14:editId="71453ADC">
                  <wp:extent cx="1917451" cy="67892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0743" t="34303" r="40188" b="43563"/>
                          <a:stretch/>
                        </pic:blipFill>
                        <pic:spPr bwMode="auto">
                          <a:xfrm>
                            <a:off x="0" y="0"/>
                            <a:ext cx="1991526" cy="705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595" w:rsidRPr="006A5488" w:rsidTr="009509CB">
        <w:trPr>
          <w:trHeight w:val="5040"/>
        </w:trPr>
        <w:tc>
          <w:tcPr>
            <w:tcW w:w="6660" w:type="dxa"/>
          </w:tcPr>
          <w:p w:rsidR="00E10595" w:rsidRPr="00E10595" w:rsidRDefault="00E10595" w:rsidP="00E1059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10595">
              <w:rPr>
                <w:rFonts w:ascii="Arial" w:hAnsi="Arial" w:cs="Arial"/>
                <w:b/>
              </w:rPr>
              <w:t>Как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разговаривать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с </w:t>
            </w:r>
            <w:proofErr w:type="spellStart"/>
            <w:r w:rsidRPr="00E10595">
              <w:rPr>
                <w:rFonts w:ascii="Arial" w:hAnsi="Arial" w:cs="Arial"/>
                <w:b/>
              </w:rPr>
              <w:t>детьми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об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их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личной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безопасности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  <w:b/>
              </w:rPr>
              <w:t>не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испугав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их</w:t>
            </w:r>
            <w:proofErr w:type="spellEnd"/>
          </w:p>
          <w:p w:rsidR="00E10595" w:rsidRDefault="00E10595" w:rsidP="00E10595">
            <w:pPr>
              <w:spacing w:after="0"/>
              <w:rPr>
                <w:rFonts w:ascii="Arial" w:hAnsi="Arial" w:cs="Arial"/>
              </w:rPr>
            </w:pPr>
            <w:proofErr w:type="spellStart"/>
            <w:r w:rsidRPr="00E10595">
              <w:rPr>
                <w:rFonts w:ascii="Arial" w:hAnsi="Arial" w:cs="Arial"/>
              </w:rPr>
              <w:t>Родители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учителя</w:t>
            </w:r>
            <w:proofErr w:type="spellEnd"/>
            <w:r w:rsidRPr="00E10595">
              <w:rPr>
                <w:rFonts w:ascii="Arial" w:hAnsi="Arial" w:cs="Arial"/>
              </w:rPr>
              <w:t xml:space="preserve"> и </w:t>
            </w:r>
            <w:proofErr w:type="spellStart"/>
            <w:r w:rsidRPr="00E10595">
              <w:rPr>
                <w:rFonts w:ascii="Arial" w:hAnsi="Arial" w:cs="Arial"/>
              </w:rPr>
              <w:t>другие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неравнодушные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взрослые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учат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детей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тому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как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оставаться</w:t>
            </w:r>
            <w:proofErr w:type="spellEnd"/>
            <w:r w:rsidRPr="00E10595">
              <w:rPr>
                <w:rFonts w:ascii="Arial" w:hAnsi="Arial" w:cs="Arial"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</w:rPr>
              <w:t>безопасности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на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воде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на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улице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или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при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езде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на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велосипеде</w:t>
            </w:r>
            <w:proofErr w:type="spellEnd"/>
            <w:r w:rsidRPr="00E10595">
              <w:rPr>
                <w:rFonts w:ascii="Arial" w:hAnsi="Arial" w:cs="Arial"/>
              </w:rPr>
              <w:t xml:space="preserve">.  </w:t>
            </w:r>
            <w:proofErr w:type="spellStart"/>
            <w:r w:rsidRPr="00E10595">
              <w:rPr>
                <w:rFonts w:ascii="Arial" w:hAnsi="Arial" w:cs="Arial"/>
              </w:rPr>
              <w:t>Но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из-за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этого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дети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начинают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бояться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велосипедов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бассейнов</w:t>
            </w:r>
            <w:proofErr w:type="spellEnd"/>
            <w:r w:rsidRPr="00E10595">
              <w:rPr>
                <w:rFonts w:ascii="Arial" w:hAnsi="Arial" w:cs="Arial"/>
              </w:rPr>
              <w:t xml:space="preserve"> и </w:t>
            </w:r>
            <w:proofErr w:type="spellStart"/>
            <w:r w:rsidRPr="00E10595">
              <w:rPr>
                <w:rFonts w:ascii="Arial" w:hAnsi="Arial" w:cs="Arial"/>
              </w:rPr>
              <w:t>дорог</w:t>
            </w:r>
            <w:proofErr w:type="spellEnd"/>
            <w:r w:rsidRPr="00E10595">
              <w:rPr>
                <w:rFonts w:ascii="Arial" w:hAnsi="Arial" w:cs="Arial"/>
              </w:rPr>
              <w:t xml:space="preserve">.   </w:t>
            </w:r>
            <w:proofErr w:type="spellStart"/>
            <w:r w:rsidRPr="00E10595">
              <w:rPr>
                <w:rFonts w:ascii="Arial" w:hAnsi="Arial" w:cs="Arial"/>
              </w:rPr>
              <w:t>Меры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безопасности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при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прикосновениях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можно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обсуждать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подобным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образом</w:t>
            </w:r>
            <w:proofErr w:type="spellEnd"/>
            <w:r w:rsidRPr="00E10595">
              <w:rPr>
                <w:rFonts w:ascii="Arial" w:hAnsi="Arial" w:cs="Arial"/>
              </w:rPr>
              <w:t xml:space="preserve">.  </w:t>
            </w:r>
            <w:proofErr w:type="spellStart"/>
            <w:r w:rsidRPr="00E10595">
              <w:rPr>
                <w:rFonts w:ascii="Arial" w:hAnsi="Arial" w:cs="Arial"/>
              </w:rPr>
              <w:t>Вот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некоторые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идеи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для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разговора</w:t>
            </w:r>
            <w:proofErr w:type="spellEnd"/>
            <w:r w:rsidRPr="00E10595">
              <w:rPr>
                <w:rFonts w:ascii="Arial" w:hAnsi="Arial" w:cs="Arial"/>
              </w:rPr>
              <w:t xml:space="preserve"> с </w:t>
            </w:r>
            <w:proofErr w:type="spellStart"/>
            <w:r w:rsidRPr="00E10595">
              <w:rPr>
                <w:rFonts w:ascii="Arial" w:hAnsi="Arial" w:cs="Arial"/>
              </w:rPr>
              <w:t>детьми</w:t>
            </w:r>
            <w:proofErr w:type="spellEnd"/>
            <w:r w:rsidRPr="00E10595">
              <w:rPr>
                <w:rFonts w:ascii="Arial" w:hAnsi="Arial" w:cs="Arial"/>
              </w:rPr>
              <w:t xml:space="preserve"> о </w:t>
            </w:r>
            <w:proofErr w:type="spellStart"/>
            <w:r w:rsidRPr="00E10595">
              <w:rPr>
                <w:rFonts w:ascii="Arial" w:hAnsi="Arial" w:cs="Arial"/>
              </w:rPr>
              <w:t>мерах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безопасности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при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прикосновениях</w:t>
            </w:r>
            <w:proofErr w:type="spellEnd"/>
            <w:r w:rsidRPr="00E10595">
              <w:rPr>
                <w:rFonts w:ascii="Arial" w:hAnsi="Arial" w:cs="Arial"/>
              </w:rPr>
              <w:t>.</w:t>
            </w:r>
          </w:p>
          <w:p w:rsidR="00E10595" w:rsidRPr="00E10595" w:rsidRDefault="00E10595" w:rsidP="00E10595">
            <w:pPr>
              <w:spacing w:after="0"/>
              <w:rPr>
                <w:rFonts w:ascii="Arial" w:hAnsi="Arial" w:cs="Arial"/>
              </w:rPr>
            </w:pPr>
          </w:p>
          <w:p w:rsidR="00E10595" w:rsidRPr="00E10595" w:rsidRDefault="00E10595" w:rsidP="00E10595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E10595">
              <w:rPr>
                <w:rFonts w:ascii="Arial" w:hAnsi="Arial" w:cs="Arial"/>
                <w:b/>
              </w:rPr>
              <w:t>Объясните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правила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безопасности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при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прикосновениях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  <w:b/>
              </w:rPr>
              <w:t>когда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вы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рассказываете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о </w:t>
            </w:r>
            <w:proofErr w:type="spellStart"/>
            <w:r w:rsidRPr="00E10595">
              <w:rPr>
                <w:rFonts w:ascii="Arial" w:hAnsi="Arial" w:cs="Arial"/>
                <w:b/>
              </w:rPr>
              <w:t>правилах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безопасности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  <w:b/>
              </w:rPr>
              <w:t>других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ситуациях</w:t>
            </w:r>
            <w:proofErr w:type="spellEnd"/>
            <w:r w:rsidRPr="00E10595">
              <w:rPr>
                <w:rFonts w:ascii="Arial" w:hAnsi="Arial" w:cs="Arial"/>
                <w:b/>
              </w:rPr>
              <w:t>.</w:t>
            </w:r>
          </w:p>
          <w:p w:rsidR="00E10595" w:rsidRPr="00E10595" w:rsidRDefault="00E10595" w:rsidP="00E10595">
            <w:pPr>
              <w:pStyle w:val="ListParagraph"/>
              <w:numPr>
                <w:ilvl w:val="0"/>
                <w:numId w:val="24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>"</w:t>
            </w:r>
            <w:proofErr w:type="spellStart"/>
            <w:r w:rsidRPr="00E10595">
              <w:rPr>
                <w:rFonts w:ascii="Arial" w:hAnsi="Arial" w:cs="Arial"/>
              </w:rPr>
              <w:t>Если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взрослый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трогает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тебя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так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как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тебе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нравится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расска</w:t>
            </w:r>
            <w:r>
              <w:rPr>
                <w:rFonts w:ascii="Arial" w:hAnsi="Arial" w:cs="Arial"/>
              </w:rPr>
              <w:t>жи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этом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____</w:t>
            </w:r>
            <w:r w:rsidRPr="00E10595">
              <w:rPr>
                <w:rFonts w:ascii="Arial" w:hAnsi="Arial" w:cs="Arial"/>
              </w:rPr>
              <w:t xml:space="preserve">.  </w:t>
            </w:r>
            <w:proofErr w:type="spellStart"/>
            <w:r w:rsidRPr="00E10595">
              <w:rPr>
                <w:rFonts w:ascii="Arial" w:hAnsi="Arial" w:cs="Arial"/>
              </w:rPr>
              <w:t>Мы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поверим</w:t>
            </w:r>
            <w:proofErr w:type="spellEnd"/>
            <w:r w:rsidRPr="00E10595">
              <w:rPr>
                <w:rFonts w:ascii="Arial" w:hAnsi="Arial" w:cs="Arial"/>
              </w:rPr>
              <w:t xml:space="preserve"> и </w:t>
            </w:r>
            <w:proofErr w:type="spellStart"/>
            <w:r w:rsidRPr="00E10595">
              <w:rPr>
                <w:rFonts w:ascii="Arial" w:hAnsi="Arial" w:cs="Arial"/>
              </w:rPr>
              <w:t>поможем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тебе</w:t>
            </w:r>
            <w:proofErr w:type="spellEnd"/>
            <w:r w:rsidRPr="00E10595">
              <w:rPr>
                <w:rFonts w:ascii="Arial" w:hAnsi="Arial" w:cs="Arial"/>
              </w:rPr>
              <w:t>".</w:t>
            </w:r>
          </w:p>
          <w:p w:rsidR="00E10595" w:rsidRPr="00E10595" w:rsidRDefault="00E10595" w:rsidP="00E10595">
            <w:pPr>
              <w:spacing w:after="0"/>
              <w:rPr>
                <w:rFonts w:ascii="Arial" w:hAnsi="Arial" w:cs="Arial"/>
                <w:b/>
              </w:rPr>
            </w:pPr>
          </w:p>
          <w:p w:rsidR="00E10595" w:rsidRPr="00E10595" w:rsidRDefault="00E10595" w:rsidP="00E10595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E10595">
              <w:rPr>
                <w:rFonts w:ascii="Arial" w:hAnsi="Arial" w:cs="Arial"/>
                <w:b/>
              </w:rPr>
              <w:t>Часто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повторяйте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простые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правила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безопасности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.  </w:t>
            </w:r>
            <w:proofErr w:type="spellStart"/>
            <w:r w:rsidRPr="00E10595">
              <w:rPr>
                <w:rFonts w:ascii="Arial" w:hAnsi="Arial" w:cs="Arial"/>
                <w:b/>
              </w:rPr>
              <w:t>Например</w:t>
            </w:r>
            <w:proofErr w:type="spellEnd"/>
            <w:r w:rsidRPr="00E10595">
              <w:rPr>
                <w:rFonts w:ascii="Arial" w:hAnsi="Arial" w:cs="Arial"/>
                <w:b/>
              </w:rPr>
              <w:t>:</w:t>
            </w:r>
          </w:p>
          <w:p w:rsidR="00E10595" w:rsidRPr="00E10595" w:rsidRDefault="00E10595" w:rsidP="00E10595">
            <w:pPr>
              <w:pStyle w:val="ListParagraph"/>
              <w:numPr>
                <w:ilvl w:val="0"/>
                <w:numId w:val="6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>"</w:t>
            </w:r>
            <w:proofErr w:type="spellStart"/>
            <w:r w:rsidRPr="00E10595">
              <w:rPr>
                <w:rFonts w:ascii="Arial" w:hAnsi="Arial" w:cs="Arial"/>
              </w:rPr>
              <w:t>Мы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храним</w:t>
            </w:r>
            <w:proofErr w:type="spellEnd"/>
            <w:r w:rsidRPr="00E10595">
              <w:rPr>
                <w:rFonts w:ascii="Arial" w:hAnsi="Arial" w:cs="Arial"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</w:rPr>
              <w:t>тайне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прикосновения</w:t>
            </w:r>
            <w:proofErr w:type="spellEnd"/>
            <w:r w:rsidRPr="00E10595">
              <w:rPr>
                <w:rFonts w:ascii="Arial" w:hAnsi="Arial" w:cs="Arial"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</w:rPr>
              <w:t>нашей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семье</w:t>
            </w:r>
            <w:proofErr w:type="spellEnd"/>
            <w:r w:rsidRPr="00E10595">
              <w:rPr>
                <w:rFonts w:ascii="Arial" w:hAnsi="Arial" w:cs="Arial"/>
              </w:rPr>
              <w:t>".</w:t>
            </w:r>
          </w:p>
          <w:p w:rsidR="00E10595" w:rsidRPr="00E10595" w:rsidRDefault="00E10595" w:rsidP="00E10595">
            <w:pPr>
              <w:pStyle w:val="ListParagraph"/>
              <w:numPr>
                <w:ilvl w:val="0"/>
                <w:numId w:val="6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>"</w:t>
            </w:r>
            <w:proofErr w:type="spellStart"/>
            <w:r w:rsidRPr="00E10595">
              <w:rPr>
                <w:rFonts w:ascii="Arial" w:hAnsi="Arial" w:cs="Arial"/>
              </w:rPr>
              <w:t>Взрослые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обычно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должны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трогать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детей</w:t>
            </w:r>
            <w:proofErr w:type="spellEnd"/>
            <w:r w:rsidRPr="00E10595">
              <w:rPr>
                <w:rFonts w:ascii="Arial" w:hAnsi="Arial" w:cs="Arial"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</w:rPr>
              <w:t>интимных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местах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кроме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тех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случаев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когда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это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необходимо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для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здоровья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или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купания</w:t>
            </w:r>
            <w:proofErr w:type="spellEnd"/>
            <w:r w:rsidRPr="00E10595">
              <w:rPr>
                <w:rFonts w:ascii="Arial" w:hAnsi="Arial" w:cs="Arial"/>
              </w:rPr>
              <w:t>".</w:t>
            </w:r>
          </w:p>
          <w:p w:rsidR="00E10595" w:rsidRPr="00E10595" w:rsidRDefault="00E10595" w:rsidP="00E10595">
            <w:pPr>
              <w:pStyle w:val="ListParagraph"/>
              <w:numPr>
                <w:ilvl w:val="0"/>
                <w:numId w:val="6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>"</w:t>
            </w:r>
            <w:proofErr w:type="spellStart"/>
            <w:r w:rsidRPr="00E10595">
              <w:rPr>
                <w:rFonts w:ascii="Arial" w:hAnsi="Arial" w:cs="Arial"/>
              </w:rPr>
              <w:t>Никогда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иди</w:t>
            </w:r>
            <w:proofErr w:type="spellEnd"/>
            <w:r w:rsidRPr="00E10595">
              <w:rPr>
                <w:rFonts w:ascii="Arial" w:hAnsi="Arial" w:cs="Arial"/>
              </w:rPr>
              <w:t xml:space="preserve"> и </w:t>
            </w:r>
            <w:proofErr w:type="spellStart"/>
            <w:r w:rsidRPr="00E10595">
              <w:rPr>
                <w:rFonts w:ascii="Arial" w:hAnsi="Arial" w:cs="Arial"/>
              </w:rPr>
              <w:t>не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садись</w:t>
            </w:r>
            <w:proofErr w:type="spellEnd"/>
            <w:r w:rsidRPr="00E10595">
              <w:rPr>
                <w:rFonts w:ascii="Arial" w:hAnsi="Arial" w:cs="Arial"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</w:rPr>
              <w:t>машину</w:t>
            </w:r>
            <w:proofErr w:type="spellEnd"/>
            <w:r w:rsidRPr="00E10595">
              <w:rPr>
                <w:rFonts w:ascii="Arial" w:hAnsi="Arial" w:cs="Arial"/>
              </w:rPr>
              <w:t xml:space="preserve"> с </w:t>
            </w:r>
            <w:proofErr w:type="spellStart"/>
            <w:r w:rsidRPr="00E10595">
              <w:rPr>
                <w:rFonts w:ascii="Arial" w:hAnsi="Arial" w:cs="Arial"/>
              </w:rPr>
              <w:t>незнакомыми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взрослыми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независимо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от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того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что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они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тебе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скажут</w:t>
            </w:r>
            <w:proofErr w:type="spellEnd"/>
            <w:r w:rsidRPr="00E10595">
              <w:rPr>
                <w:rFonts w:ascii="Arial" w:hAnsi="Arial" w:cs="Arial"/>
              </w:rPr>
              <w:t>".</w:t>
            </w:r>
          </w:p>
          <w:p w:rsidR="00E10595" w:rsidRPr="00E10595" w:rsidRDefault="00E10595" w:rsidP="00E10595">
            <w:pPr>
              <w:pStyle w:val="ListParagraph"/>
              <w:numPr>
                <w:ilvl w:val="0"/>
                <w:numId w:val="6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>"</w:t>
            </w:r>
            <w:proofErr w:type="spellStart"/>
            <w:r w:rsidRPr="00E10595">
              <w:rPr>
                <w:rFonts w:ascii="Arial" w:hAnsi="Arial" w:cs="Arial"/>
              </w:rPr>
              <w:t>Доверяй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своему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внутреннему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голосу</w:t>
            </w:r>
            <w:proofErr w:type="spellEnd"/>
            <w:r w:rsidRPr="00E10595">
              <w:rPr>
                <w:rFonts w:ascii="Arial" w:hAnsi="Arial" w:cs="Arial"/>
              </w:rPr>
              <w:t xml:space="preserve"> (</w:t>
            </w:r>
            <w:proofErr w:type="spellStart"/>
            <w:r w:rsidRPr="00E10595">
              <w:rPr>
                <w:rFonts w:ascii="Arial" w:hAnsi="Arial" w:cs="Arial"/>
              </w:rPr>
              <w:t>интуиции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рассудку</w:t>
            </w:r>
            <w:proofErr w:type="spellEnd"/>
            <w:r w:rsidRPr="00E10595">
              <w:rPr>
                <w:rFonts w:ascii="Arial" w:hAnsi="Arial" w:cs="Arial"/>
              </w:rPr>
              <w:t xml:space="preserve">), </w:t>
            </w:r>
            <w:proofErr w:type="spellStart"/>
            <w:r w:rsidRPr="00E10595">
              <w:rPr>
                <w:rFonts w:ascii="Arial" w:hAnsi="Arial" w:cs="Arial"/>
              </w:rPr>
              <w:t>если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он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подсказывает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что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что-то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не</w:t>
            </w:r>
            <w:proofErr w:type="spellEnd"/>
            <w:r w:rsidRPr="00E10595">
              <w:rPr>
                <w:rFonts w:ascii="Arial" w:hAnsi="Arial" w:cs="Arial"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</w:rPr>
              <w:t>порядке</w:t>
            </w:r>
            <w:proofErr w:type="spellEnd"/>
            <w:r w:rsidRPr="00E10595">
              <w:rPr>
                <w:rFonts w:ascii="Arial" w:hAnsi="Arial" w:cs="Arial"/>
              </w:rPr>
              <w:t>".</w:t>
            </w:r>
          </w:p>
          <w:p w:rsidR="00E10595" w:rsidRDefault="00E10595" w:rsidP="00E10595">
            <w:pPr>
              <w:spacing w:after="0"/>
              <w:ind w:left="159"/>
              <w:rPr>
                <w:rFonts w:ascii="Arial" w:hAnsi="Arial" w:cs="Arial"/>
                <w:b/>
              </w:rPr>
            </w:pPr>
          </w:p>
          <w:p w:rsidR="00E10595" w:rsidRPr="00E10595" w:rsidRDefault="00E10595" w:rsidP="00E10595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E10595">
              <w:rPr>
                <w:rFonts w:ascii="Arial" w:hAnsi="Arial" w:cs="Arial"/>
                <w:b/>
              </w:rPr>
              <w:t>Объясните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правила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вашей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семьи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  <w:b/>
              </w:rPr>
              <w:t>такие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как</w:t>
            </w:r>
            <w:proofErr w:type="spellEnd"/>
            <w:r w:rsidRPr="00E10595">
              <w:rPr>
                <w:rFonts w:ascii="Arial" w:hAnsi="Arial" w:cs="Arial"/>
                <w:b/>
              </w:rPr>
              <w:t>:</w:t>
            </w:r>
          </w:p>
          <w:p w:rsidR="00E10595" w:rsidRPr="00E10595" w:rsidRDefault="00E10595" w:rsidP="00E10595">
            <w:pPr>
              <w:pStyle w:val="ListParagraph"/>
              <w:numPr>
                <w:ilvl w:val="0"/>
                <w:numId w:val="7"/>
              </w:numPr>
              <w:spacing w:after="0"/>
              <w:ind w:left="249" w:hanging="180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>"</w:t>
            </w:r>
            <w:proofErr w:type="spellStart"/>
            <w:r w:rsidRPr="00E10595">
              <w:rPr>
                <w:rFonts w:ascii="Arial" w:hAnsi="Arial" w:cs="Arial"/>
              </w:rPr>
              <w:t>Не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рассказывай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никому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когда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ты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бываешь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дома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один</w:t>
            </w:r>
            <w:proofErr w:type="spellEnd"/>
            <w:r w:rsidRPr="00E10595">
              <w:rPr>
                <w:rFonts w:ascii="Arial" w:hAnsi="Arial" w:cs="Arial"/>
              </w:rPr>
              <w:t xml:space="preserve"> (</w:t>
            </w:r>
            <w:proofErr w:type="spellStart"/>
            <w:r w:rsidRPr="00E10595">
              <w:rPr>
                <w:rFonts w:ascii="Arial" w:hAnsi="Arial" w:cs="Arial"/>
              </w:rPr>
              <w:t>одна</w:t>
            </w:r>
            <w:proofErr w:type="spellEnd"/>
            <w:r w:rsidRPr="00E10595">
              <w:rPr>
                <w:rFonts w:ascii="Arial" w:hAnsi="Arial" w:cs="Arial"/>
              </w:rPr>
              <w:t>)".</w:t>
            </w:r>
          </w:p>
          <w:p w:rsidR="00E10595" w:rsidRPr="00E10595" w:rsidRDefault="00E10595" w:rsidP="00E10595">
            <w:pPr>
              <w:pStyle w:val="ListParagraph"/>
              <w:numPr>
                <w:ilvl w:val="0"/>
                <w:numId w:val="7"/>
              </w:numPr>
              <w:spacing w:after="0"/>
              <w:ind w:left="249" w:hanging="180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>"</w:t>
            </w:r>
            <w:proofErr w:type="spellStart"/>
            <w:r w:rsidRPr="00E10595">
              <w:rPr>
                <w:rFonts w:ascii="Arial" w:hAnsi="Arial" w:cs="Arial"/>
              </w:rPr>
              <w:t>Расскажи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мне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если</w:t>
            </w:r>
            <w:proofErr w:type="spellEnd"/>
            <w:r w:rsidRPr="00E10595">
              <w:rPr>
                <w:rFonts w:ascii="Arial" w:hAnsi="Arial" w:cs="Arial"/>
              </w:rPr>
              <w:t xml:space="preserve"> у </w:t>
            </w:r>
            <w:proofErr w:type="spellStart"/>
            <w:r w:rsidRPr="00E10595">
              <w:rPr>
                <w:rFonts w:ascii="Arial" w:hAnsi="Arial" w:cs="Arial"/>
              </w:rPr>
              <w:t>тебя</w:t>
            </w:r>
            <w:proofErr w:type="spellEnd"/>
            <w:r w:rsidRPr="00E10595">
              <w:rPr>
                <w:rFonts w:ascii="Arial" w:hAnsi="Arial" w:cs="Arial"/>
              </w:rPr>
              <w:t xml:space="preserve"> с </w:t>
            </w:r>
            <w:proofErr w:type="spellStart"/>
            <w:r w:rsidRPr="00E10595">
              <w:rPr>
                <w:rFonts w:ascii="Arial" w:hAnsi="Arial" w:cs="Arial"/>
              </w:rPr>
              <w:t>няней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возникли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проблемы</w:t>
            </w:r>
            <w:proofErr w:type="spellEnd"/>
            <w:r w:rsidRPr="00E10595">
              <w:rPr>
                <w:rFonts w:ascii="Arial" w:hAnsi="Arial" w:cs="Arial"/>
              </w:rPr>
              <w:t>".</w:t>
            </w:r>
          </w:p>
          <w:p w:rsidR="00E10595" w:rsidRPr="00E10595" w:rsidRDefault="00E10595" w:rsidP="00E10595">
            <w:pPr>
              <w:pStyle w:val="ListParagraph"/>
              <w:numPr>
                <w:ilvl w:val="0"/>
                <w:numId w:val="7"/>
              </w:numPr>
              <w:spacing w:after="0"/>
              <w:ind w:left="249" w:hanging="180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>"</w:t>
            </w:r>
            <w:proofErr w:type="spellStart"/>
            <w:r w:rsidRPr="00E10595">
              <w:rPr>
                <w:rFonts w:ascii="Arial" w:hAnsi="Arial" w:cs="Arial"/>
              </w:rPr>
              <w:t>Ты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можешь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сказать</w:t>
            </w:r>
            <w:proofErr w:type="spellEnd"/>
            <w:r w:rsidRPr="00E10595">
              <w:rPr>
                <w:rFonts w:ascii="Arial" w:hAnsi="Arial" w:cs="Arial"/>
              </w:rPr>
              <w:t xml:space="preserve"> "</w:t>
            </w:r>
            <w:proofErr w:type="spellStart"/>
            <w:r w:rsidRPr="00E10595">
              <w:rPr>
                <w:rFonts w:ascii="Arial" w:hAnsi="Arial" w:cs="Arial"/>
              </w:rPr>
              <w:t>нет</w:t>
            </w:r>
            <w:proofErr w:type="spellEnd"/>
            <w:r w:rsidRPr="00E10595">
              <w:rPr>
                <w:rFonts w:ascii="Arial" w:hAnsi="Arial" w:cs="Arial"/>
              </w:rPr>
              <w:t xml:space="preserve">" </w:t>
            </w:r>
            <w:proofErr w:type="spellStart"/>
            <w:r w:rsidRPr="00E10595">
              <w:rPr>
                <w:rFonts w:ascii="Arial" w:hAnsi="Arial" w:cs="Arial"/>
              </w:rPr>
              <w:t>тем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кто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хочет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нарушить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какое-либо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из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правил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нашей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семьи</w:t>
            </w:r>
            <w:proofErr w:type="spellEnd"/>
            <w:r w:rsidRPr="00E10595">
              <w:rPr>
                <w:rFonts w:ascii="Arial" w:hAnsi="Arial" w:cs="Arial"/>
              </w:rPr>
              <w:t xml:space="preserve">.  Я </w:t>
            </w:r>
            <w:proofErr w:type="spellStart"/>
            <w:r w:rsidRPr="00E10595">
              <w:rPr>
                <w:rFonts w:ascii="Arial" w:hAnsi="Arial" w:cs="Arial"/>
              </w:rPr>
              <w:t>поддержу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тебя</w:t>
            </w:r>
            <w:proofErr w:type="spellEnd"/>
            <w:r w:rsidRPr="00E10595">
              <w:rPr>
                <w:rFonts w:ascii="Arial" w:hAnsi="Arial" w:cs="Arial"/>
              </w:rPr>
              <w:t>".</w:t>
            </w:r>
          </w:p>
          <w:p w:rsidR="00E10595" w:rsidRDefault="00E10595" w:rsidP="00E10595">
            <w:pPr>
              <w:pStyle w:val="BodyTextIndent"/>
              <w:numPr>
                <w:ilvl w:val="0"/>
                <w:numId w:val="7"/>
              </w:numPr>
              <w:spacing w:after="0"/>
              <w:ind w:left="249" w:hanging="180"/>
              <w:rPr>
                <w:rFonts w:ascii="Arial" w:hAnsi="Arial" w:cs="Arial"/>
                <w:szCs w:val="24"/>
              </w:rPr>
            </w:pPr>
            <w:r w:rsidRPr="00E10595">
              <w:rPr>
                <w:rFonts w:ascii="Arial" w:hAnsi="Arial" w:cs="Arial"/>
                <w:szCs w:val="24"/>
              </w:rPr>
              <w:t>"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Т</w:t>
            </w:r>
            <w:r>
              <w:rPr>
                <w:rFonts w:ascii="Arial" w:hAnsi="Arial" w:cs="Arial"/>
                <w:szCs w:val="24"/>
              </w:rPr>
              <w:t>ы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можешь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ездить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szCs w:val="24"/>
              </w:rPr>
              <w:t>машине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с </w:t>
            </w:r>
            <w:r w:rsidRPr="00E10595">
              <w:rPr>
                <w:rFonts w:ascii="Arial" w:hAnsi="Arial" w:cs="Arial"/>
                <w:szCs w:val="24"/>
              </w:rPr>
              <w:t xml:space="preserve">____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или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_____. 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Никогда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не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садись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машину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с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кем-либо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другим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без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разрешения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>."</w:t>
            </w:r>
          </w:p>
          <w:p w:rsidR="00E10595" w:rsidRPr="00E10595" w:rsidRDefault="00E10595" w:rsidP="00E10595">
            <w:pPr>
              <w:pStyle w:val="BodyTextIndent"/>
              <w:spacing w:after="0"/>
              <w:ind w:left="249"/>
              <w:rPr>
                <w:rFonts w:ascii="Arial" w:hAnsi="Arial" w:cs="Arial"/>
                <w:szCs w:val="24"/>
              </w:rPr>
            </w:pPr>
          </w:p>
          <w:p w:rsidR="00E10595" w:rsidRPr="00E10595" w:rsidRDefault="00E10595" w:rsidP="009509CB">
            <w:pPr>
              <w:spacing w:after="0"/>
              <w:ind w:left="69"/>
              <w:rPr>
                <w:rFonts w:ascii="Arial" w:hAnsi="Arial" w:cs="Arial"/>
                <w:b/>
              </w:rPr>
            </w:pPr>
            <w:proofErr w:type="spellStart"/>
            <w:r w:rsidRPr="00E10595">
              <w:rPr>
                <w:rFonts w:ascii="Arial" w:hAnsi="Arial" w:cs="Arial"/>
                <w:b/>
              </w:rPr>
              <w:lastRenderedPageBreak/>
              <w:t>Играйте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  <w:b/>
              </w:rPr>
              <w:t>игру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"</w:t>
            </w:r>
            <w:proofErr w:type="spellStart"/>
            <w:r w:rsidRPr="00E10595">
              <w:rPr>
                <w:rFonts w:ascii="Arial" w:hAnsi="Arial" w:cs="Arial"/>
                <w:b/>
              </w:rPr>
              <w:t>Что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ты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будешь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делать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  <w:b/>
              </w:rPr>
              <w:t>если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", </w:t>
            </w:r>
            <w:proofErr w:type="spellStart"/>
            <w:r w:rsidRPr="00E10595">
              <w:rPr>
                <w:rFonts w:ascii="Arial" w:hAnsi="Arial" w:cs="Arial"/>
                <w:b/>
              </w:rPr>
              <w:t>чтобы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потренироваться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  <w:b/>
              </w:rPr>
              <w:t>принятии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решений</w:t>
            </w:r>
            <w:proofErr w:type="spellEnd"/>
            <w:r w:rsidRPr="00E10595">
              <w:rPr>
                <w:rFonts w:ascii="Arial" w:hAnsi="Arial" w:cs="Arial"/>
                <w:b/>
              </w:rPr>
              <w:t>.</w:t>
            </w:r>
          </w:p>
          <w:p w:rsidR="00E10595" w:rsidRPr="00E10595" w:rsidRDefault="00E10595" w:rsidP="009509CB">
            <w:pPr>
              <w:pStyle w:val="ListParagraph"/>
              <w:numPr>
                <w:ilvl w:val="0"/>
                <w:numId w:val="7"/>
              </w:numPr>
              <w:spacing w:after="0"/>
              <w:ind w:left="249" w:hanging="249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>"</w:t>
            </w:r>
            <w:proofErr w:type="spellStart"/>
            <w:r w:rsidRPr="00E10595">
              <w:rPr>
                <w:rFonts w:ascii="Arial" w:hAnsi="Arial" w:cs="Arial"/>
              </w:rPr>
              <w:t>Что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ты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будешь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делать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если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мы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разойдемся</w:t>
            </w:r>
            <w:proofErr w:type="spellEnd"/>
            <w:r w:rsidRPr="00E10595">
              <w:rPr>
                <w:rFonts w:ascii="Arial" w:hAnsi="Arial" w:cs="Arial"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</w:rPr>
              <w:t>магазине</w:t>
            </w:r>
            <w:proofErr w:type="spellEnd"/>
            <w:r w:rsidRPr="00E10595">
              <w:rPr>
                <w:rFonts w:ascii="Arial" w:hAnsi="Arial" w:cs="Arial"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</w:rPr>
              <w:t>разные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стороны</w:t>
            </w:r>
            <w:proofErr w:type="spellEnd"/>
            <w:r w:rsidRPr="00E10595">
              <w:rPr>
                <w:rFonts w:ascii="Arial" w:hAnsi="Arial" w:cs="Arial"/>
              </w:rPr>
              <w:t>?"</w:t>
            </w:r>
          </w:p>
          <w:p w:rsidR="00E10595" w:rsidRPr="00E10595" w:rsidRDefault="00E10595" w:rsidP="009509CB">
            <w:pPr>
              <w:pStyle w:val="BodyTextIndent"/>
              <w:numPr>
                <w:ilvl w:val="0"/>
                <w:numId w:val="7"/>
              </w:numPr>
              <w:spacing w:after="0"/>
              <w:ind w:left="249" w:hanging="249"/>
              <w:rPr>
                <w:rFonts w:ascii="Arial" w:hAnsi="Arial" w:cs="Arial"/>
                <w:szCs w:val="24"/>
              </w:rPr>
            </w:pPr>
            <w:r w:rsidRPr="00E10595">
              <w:rPr>
                <w:rFonts w:ascii="Arial" w:hAnsi="Arial" w:cs="Arial"/>
                <w:szCs w:val="24"/>
              </w:rPr>
              <w:t>"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Что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ты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будешь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делать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если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кто-либо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из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наших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знакомых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прикоснулся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к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тебе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непонятным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для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тебя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образом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и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попросил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держать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это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тайне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>?"</w:t>
            </w:r>
          </w:p>
          <w:p w:rsidR="00E10595" w:rsidRPr="009509CB" w:rsidRDefault="00E10595" w:rsidP="009509CB">
            <w:pPr>
              <w:pStyle w:val="ListParagraph"/>
              <w:numPr>
                <w:ilvl w:val="0"/>
                <w:numId w:val="7"/>
              </w:numPr>
              <w:spacing w:after="0"/>
              <w:ind w:left="249" w:hanging="249"/>
              <w:rPr>
                <w:rFonts w:ascii="Arial" w:hAnsi="Arial" w:cs="Arial"/>
              </w:rPr>
            </w:pPr>
            <w:r w:rsidRPr="009509CB">
              <w:rPr>
                <w:rFonts w:ascii="Arial" w:hAnsi="Arial" w:cs="Arial"/>
              </w:rPr>
              <w:t>"</w:t>
            </w:r>
            <w:proofErr w:type="spellStart"/>
            <w:r w:rsidRPr="009509CB">
              <w:rPr>
                <w:rFonts w:ascii="Arial" w:hAnsi="Arial" w:cs="Arial"/>
              </w:rPr>
              <w:t>Что</w:t>
            </w:r>
            <w:proofErr w:type="spellEnd"/>
            <w:r w:rsidRPr="009509CB">
              <w:rPr>
                <w:rFonts w:ascii="Arial" w:hAnsi="Arial" w:cs="Arial"/>
              </w:rPr>
              <w:t xml:space="preserve"> </w:t>
            </w:r>
            <w:proofErr w:type="spellStart"/>
            <w:r w:rsidRPr="009509CB">
              <w:rPr>
                <w:rFonts w:ascii="Arial" w:hAnsi="Arial" w:cs="Arial"/>
              </w:rPr>
              <w:t>ты</w:t>
            </w:r>
            <w:proofErr w:type="spellEnd"/>
            <w:r w:rsidRPr="009509CB">
              <w:rPr>
                <w:rFonts w:ascii="Arial" w:hAnsi="Arial" w:cs="Arial"/>
              </w:rPr>
              <w:t xml:space="preserve"> </w:t>
            </w:r>
            <w:proofErr w:type="spellStart"/>
            <w:r w:rsidRPr="009509CB">
              <w:rPr>
                <w:rFonts w:ascii="Arial" w:hAnsi="Arial" w:cs="Arial"/>
              </w:rPr>
              <w:t>будешь</w:t>
            </w:r>
            <w:proofErr w:type="spellEnd"/>
            <w:r w:rsidRPr="009509CB">
              <w:rPr>
                <w:rFonts w:ascii="Arial" w:hAnsi="Arial" w:cs="Arial"/>
              </w:rPr>
              <w:t xml:space="preserve"> </w:t>
            </w:r>
            <w:proofErr w:type="spellStart"/>
            <w:r w:rsidRPr="009509CB">
              <w:rPr>
                <w:rFonts w:ascii="Arial" w:hAnsi="Arial" w:cs="Arial"/>
              </w:rPr>
              <w:t>делать</w:t>
            </w:r>
            <w:proofErr w:type="spellEnd"/>
            <w:r w:rsidRPr="009509CB">
              <w:rPr>
                <w:rFonts w:ascii="Arial" w:hAnsi="Arial" w:cs="Arial"/>
              </w:rPr>
              <w:t xml:space="preserve">, </w:t>
            </w:r>
            <w:proofErr w:type="spellStart"/>
            <w:r w:rsidRPr="009509CB">
              <w:rPr>
                <w:rFonts w:ascii="Arial" w:hAnsi="Arial" w:cs="Arial"/>
              </w:rPr>
              <w:t>если</w:t>
            </w:r>
            <w:proofErr w:type="spellEnd"/>
            <w:r w:rsidRPr="009509CB">
              <w:rPr>
                <w:rFonts w:ascii="Arial" w:hAnsi="Arial" w:cs="Arial"/>
              </w:rPr>
              <w:t xml:space="preserve"> </w:t>
            </w:r>
            <w:proofErr w:type="spellStart"/>
            <w:r w:rsidRPr="009509CB">
              <w:rPr>
                <w:rFonts w:ascii="Arial" w:hAnsi="Arial" w:cs="Arial"/>
              </w:rPr>
              <w:t>взрослый</w:t>
            </w:r>
            <w:proofErr w:type="spellEnd"/>
            <w:r w:rsidRPr="009509CB">
              <w:rPr>
                <w:rFonts w:ascii="Arial" w:hAnsi="Arial" w:cs="Arial"/>
              </w:rPr>
              <w:t xml:space="preserve"> </w:t>
            </w:r>
            <w:proofErr w:type="spellStart"/>
            <w:r w:rsidRPr="009509CB">
              <w:rPr>
                <w:rFonts w:ascii="Arial" w:hAnsi="Arial" w:cs="Arial"/>
              </w:rPr>
              <w:t>предложит</w:t>
            </w:r>
            <w:proofErr w:type="spellEnd"/>
            <w:r w:rsidRPr="009509CB">
              <w:rPr>
                <w:rFonts w:ascii="Arial" w:hAnsi="Arial" w:cs="Arial"/>
              </w:rPr>
              <w:t xml:space="preserve"> </w:t>
            </w:r>
            <w:proofErr w:type="spellStart"/>
            <w:r w:rsidRPr="009509CB">
              <w:rPr>
                <w:rFonts w:ascii="Arial" w:hAnsi="Arial" w:cs="Arial"/>
              </w:rPr>
              <w:t>тебе</w:t>
            </w:r>
            <w:proofErr w:type="spellEnd"/>
            <w:r w:rsidRPr="009509CB">
              <w:rPr>
                <w:rFonts w:ascii="Arial" w:hAnsi="Arial" w:cs="Arial"/>
              </w:rPr>
              <w:t xml:space="preserve"> </w:t>
            </w:r>
            <w:proofErr w:type="spellStart"/>
            <w:r w:rsidRPr="009509CB">
              <w:rPr>
                <w:rFonts w:ascii="Arial" w:hAnsi="Arial" w:cs="Arial"/>
              </w:rPr>
              <w:t>деньги</w:t>
            </w:r>
            <w:proofErr w:type="spellEnd"/>
            <w:r w:rsidRPr="009509CB">
              <w:rPr>
                <w:rFonts w:ascii="Arial" w:hAnsi="Arial" w:cs="Arial"/>
              </w:rPr>
              <w:t xml:space="preserve"> (</w:t>
            </w:r>
            <w:proofErr w:type="spellStart"/>
            <w:r w:rsidRPr="009509CB">
              <w:rPr>
                <w:rFonts w:ascii="Arial" w:hAnsi="Arial" w:cs="Arial"/>
              </w:rPr>
              <w:t>или</w:t>
            </w:r>
            <w:proofErr w:type="spellEnd"/>
            <w:r w:rsidRPr="009509CB">
              <w:rPr>
                <w:rFonts w:ascii="Arial" w:hAnsi="Arial" w:cs="Arial"/>
              </w:rPr>
              <w:t xml:space="preserve"> </w:t>
            </w:r>
            <w:proofErr w:type="spellStart"/>
            <w:r w:rsidRPr="009509CB">
              <w:rPr>
                <w:rFonts w:ascii="Arial" w:hAnsi="Arial" w:cs="Arial"/>
              </w:rPr>
              <w:t>что-либо</w:t>
            </w:r>
            <w:proofErr w:type="spellEnd"/>
            <w:r w:rsidRPr="009509CB">
              <w:rPr>
                <w:rFonts w:ascii="Arial" w:hAnsi="Arial" w:cs="Arial"/>
              </w:rPr>
              <w:t xml:space="preserve"> </w:t>
            </w:r>
            <w:proofErr w:type="spellStart"/>
            <w:r w:rsidRPr="009509CB">
              <w:rPr>
                <w:rFonts w:ascii="Arial" w:hAnsi="Arial" w:cs="Arial"/>
              </w:rPr>
              <w:t>другое</w:t>
            </w:r>
            <w:proofErr w:type="spellEnd"/>
            <w:r w:rsidRPr="009509CB">
              <w:rPr>
                <w:rFonts w:ascii="Arial" w:hAnsi="Arial" w:cs="Arial"/>
              </w:rPr>
              <w:t xml:space="preserve">, </w:t>
            </w:r>
            <w:proofErr w:type="spellStart"/>
            <w:r w:rsidRPr="009509CB">
              <w:rPr>
                <w:rFonts w:ascii="Arial" w:hAnsi="Arial" w:cs="Arial"/>
              </w:rPr>
              <w:t>чего</w:t>
            </w:r>
            <w:proofErr w:type="spellEnd"/>
            <w:r w:rsidRPr="009509CB">
              <w:rPr>
                <w:rFonts w:ascii="Arial" w:hAnsi="Arial" w:cs="Arial"/>
              </w:rPr>
              <w:t xml:space="preserve"> </w:t>
            </w:r>
            <w:proofErr w:type="spellStart"/>
            <w:r w:rsidRPr="009509CB">
              <w:rPr>
                <w:rFonts w:ascii="Arial" w:hAnsi="Arial" w:cs="Arial"/>
              </w:rPr>
              <w:t>ты</w:t>
            </w:r>
            <w:proofErr w:type="spellEnd"/>
            <w:r w:rsidRPr="009509CB">
              <w:rPr>
                <w:rFonts w:ascii="Arial" w:hAnsi="Arial" w:cs="Arial"/>
              </w:rPr>
              <w:t xml:space="preserve"> </w:t>
            </w:r>
            <w:proofErr w:type="spellStart"/>
            <w:r w:rsidRPr="009509CB">
              <w:rPr>
                <w:rFonts w:ascii="Arial" w:hAnsi="Arial" w:cs="Arial"/>
              </w:rPr>
              <w:t>хочешь</w:t>
            </w:r>
            <w:proofErr w:type="spellEnd"/>
            <w:r w:rsidRPr="009509CB">
              <w:rPr>
                <w:rFonts w:ascii="Arial" w:hAnsi="Arial" w:cs="Arial"/>
              </w:rPr>
              <w:t xml:space="preserve">) в </w:t>
            </w:r>
            <w:proofErr w:type="spellStart"/>
            <w:r w:rsidRPr="009509CB">
              <w:rPr>
                <w:rFonts w:ascii="Arial" w:hAnsi="Arial" w:cs="Arial"/>
              </w:rPr>
              <w:t>обмен</w:t>
            </w:r>
            <w:proofErr w:type="spellEnd"/>
            <w:r w:rsidRPr="009509CB">
              <w:rPr>
                <w:rFonts w:ascii="Arial" w:hAnsi="Arial" w:cs="Arial"/>
              </w:rPr>
              <w:t xml:space="preserve"> </w:t>
            </w:r>
            <w:proofErr w:type="spellStart"/>
            <w:r w:rsidRPr="009509CB">
              <w:rPr>
                <w:rFonts w:ascii="Arial" w:hAnsi="Arial" w:cs="Arial"/>
              </w:rPr>
              <w:t>на</w:t>
            </w:r>
            <w:proofErr w:type="spellEnd"/>
            <w:r w:rsidRPr="009509CB">
              <w:rPr>
                <w:rFonts w:ascii="Arial" w:hAnsi="Arial" w:cs="Arial"/>
              </w:rPr>
              <w:t xml:space="preserve"> </w:t>
            </w:r>
            <w:proofErr w:type="spellStart"/>
            <w:r w:rsidRPr="009509CB">
              <w:rPr>
                <w:rFonts w:ascii="Arial" w:hAnsi="Arial" w:cs="Arial"/>
              </w:rPr>
              <w:t>нарушение</w:t>
            </w:r>
            <w:proofErr w:type="spellEnd"/>
            <w:r w:rsidRPr="009509CB">
              <w:rPr>
                <w:rFonts w:ascii="Arial" w:hAnsi="Arial" w:cs="Arial"/>
              </w:rPr>
              <w:t xml:space="preserve"> </w:t>
            </w:r>
            <w:proofErr w:type="spellStart"/>
            <w:r w:rsidRPr="009509CB">
              <w:rPr>
                <w:rFonts w:ascii="Arial" w:hAnsi="Arial" w:cs="Arial"/>
              </w:rPr>
              <w:t>наших</w:t>
            </w:r>
            <w:proofErr w:type="spellEnd"/>
            <w:r w:rsidRPr="009509CB">
              <w:rPr>
                <w:rFonts w:ascii="Arial" w:hAnsi="Arial" w:cs="Arial"/>
              </w:rPr>
              <w:t xml:space="preserve"> </w:t>
            </w:r>
            <w:proofErr w:type="spellStart"/>
            <w:r w:rsidRPr="009509CB">
              <w:rPr>
                <w:rFonts w:ascii="Arial" w:hAnsi="Arial" w:cs="Arial"/>
              </w:rPr>
              <w:t>семейных</w:t>
            </w:r>
            <w:proofErr w:type="spellEnd"/>
            <w:r w:rsidRPr="009509CB">
              <w:rPr>
                <w:rFonts w:ascii="Arial" w:hAnsi="Arial" w:cs="Arial"/>
              </w:rPr>
              <w:t xml:space="preserve"> </w:t>
            </w:r>
            <w:proofErr w:type="spellStart"/>
            <w:r w:rsidRPr="009509CB">
              <w:rPr>
                <w:rFonts w:ascii="Arial" w:hAnsi="Arial" w:cs="Arial"/>
              </w:rPr>
              <w:t>правил</w:t>
            </w:r>
            <w:proofErr w:type="spellEnd"/>
            <w:r w:rsidRPr="009509CB">
              <w:rPr>
                <w:rFonts w:ascii="Arial" w:hAnsi="Arial" w:cs="Arial"/>
              </w:rPr>
              <w:t>?"</w:t>
            </w:r>
          </w:p>
          <w:p w:rsidR="009509CB" w:rsidRDefault="009509CB" w:rsidP="00E10595">
            <w:pPr>
              <w:spacing w:after="0"/>
              <w:rPr>
                <w:rFonts w:ascii="Arial" w:hAnsi="Arial" w:cs="Arial"/>
                <w:b/>
              </w:rPr>
            </w:pPr>
          </w:p>
          <w:p w:rsidR="00E10595" w:rsidRPr="00E10595" w:rsidRDefault="00E10595" w:rsidP="00E10595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E10595">
              <w:rPr>
                <w:rFonts w:ascii="Arial" w:hAnsi="Arial" w:cs="Arial"/>
                <w:b/>
              </w:rPr>
              <w:t>Помогите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детям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говорить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более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убедительно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.  </w:t>
            </w:r>
            <w:proofErr w:type="spellStart"/>
            <w:r w:rsidRPr="00E10595">
              <w:rPr>
                <w:rFonts w:ascii="Arial" w:hAnsi="Arial" w:cs="Arial"/>
                <w:b/>
              </w:rPr>
              <w:t>Предложите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им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поупражняться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  <w:b/>
              </w:rPr>
              <w:t>произнесении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таких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фраз</w:t>
            </w:r>
            <w:proofErr w:type="spellEnd"/>
            <w:r w:rsidRPr="00E10595">
              <w:rPr>
                <w:rFonts w:ascii="Arial" w:hAnsi="Arial" w:cs="Arial"/>
                <w:b/>
              </w:rPr>
              <w:t>:</w:t>
            </w:r>
          </w:p>
          <w:p w:rsidR="00E10595" w:rsidRPr="00E10595" w:rsidRDefault="00E10595" w:rsidP="009509CB">
            <w:pPr>
              <w:pStyle w:val="ListParagraph"/>
              <w:numPr>
                <w:ilvl w:val="0"/>
                <w:numId w:val="9"/>
              </w:numPr>
              <w:spacing w:after="0"/>
              <w:ind w:left="249" w:hanging="249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 xml:space="preserve">"Я </w:t>
            </w:r>
            <w:proofErr w:type="spellStart"/>
            <w:r w:rsidRPr="00E10595">
              <w:rPr>
                <w:rFonts w:ascii="Arial" w:hAnsi="Arial" w:cs="Arial"/>
              </w:rPr>
              <w:t>не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говорю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этого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людям</w:t>
            </w:r>
            <w:proofErr w:type="spellEnd"/>
            <w:r w:rsidRPr="00E10595">
              <w:rPr>
                <w:rFonts w:ascii="Arial" w:hAnsi="Arial" w:cs="Arial"/>
              </w:rPr>
              <w:t>".</w:t>
            </w:r>
          </w:p>
          <w:p w:rsidR="00E10595" w:rsidRPr="00E10595" w:rsidRDefault="00E10595" w:rsidP="009509CB">
            <w:pPr>
              <w:pStyle w:val="ListParagraph"/>
              <w:numPr>
                <w:ilvl w:val="0"/>
                <w:numId w:val="9"/>
              </w:numPr>
              <w:spacing w:after="0"/>
              <w:ind w:left="249" w:hanging="249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 xml:space="preserve">"Я </w:t>
            </w:r>
            <w:proofErr w:type="spellStart"/>
            <w:r w:rsidRPr="00E10595">
              <w:rPr>
                <w:rFonts w:ascii="Arial" w:hAnsi="Arial" w:cs="Arial"/>
              </w:rPr>
              <w:t>не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хочу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чтобы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меня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щекотали</w:t>
            </w:r>
            <w:proofErr w:type="spellEnd"/>
            <w:r w:rsidRPr="00E10595">
              <w:rPr>
                <w:rFonts w:ascii="Arial" w:hAnsi="Arial" w:cs="Arial"/>
              </w:rPr>
              <w:t xml:space="preserve">.  </w:t>
            </w:r>
            <w:proofErr w:type="spellStart"/>
            <w:r w:rsidRPr="00E10595">
              <w:rPr>
                <w:rFonts w:ascii="Arial" w:hAnsi="Arial" w:cs="Arial"/>
              </w:rPr>
              <w:t>Можем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ли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мы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вместо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этого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прогуляться</w:t>
            </w:r>
            <w:proofErr w:type="spellEnd"/>
            <w:r w:rsidRPr="00E10595">
              <w:rPr>
                <w:rFonts w:ascii="Arial" w:hAnsi="Arial" w:cs="Arial"/>
              </w:rPr>
              <w:t>?"</w:t>
            </w:r>
          </w:p>
          <w:p w:rsidR="00E10595" w:rsidRPr="00E10595" w:rsidRDefault="00E10595" w:rsidP="009509CB">
            <w:pPr>
              <w:pStyle w:val="ListParagraph"/>
              <w:numPr>
                <w:ilvl w:val="0"/>
                <w:numId w:val="9"/>
              </w:numPr>
              <w:spacing w:after="0"/>
              <w:ind w:left="249" w:hanging="249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>"</w:t>
            </w:r>
            <w:proofErr w:type="spellStart"/>
            <w:r w:rsidRPr="00E10595">
              <w:rPr>
                <w:rFonts w:ascii="Arial" w:hAnsi="Arial" w:cs="Arial"/>
              </w:rPr>
              <w:t>Отстаньте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от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меня</w:t>
            </w:r>
            <w:proofErr w:type="spellEnd"/>
            <w:r w:rsidRPr="00E10595">
              <w:rPr>
                <w:rFonts w:ascii="Arial" w:hAnsi="Arial" w:cs="Arial"/>
              </w:rPr>
              <w:t xml:space="preserve">.  Я </w:t>
            </w:r>
            <w:proofErr w:type="spellStart"/>
            <w:r w:rsidRPr="00E10595">
              <w:rPr>
                <w:rFonts w:ascii="Arial" w:hAnsi="Arial" w:cs="Arial"/>
              </w:rPr>
              <w:t>расскажу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если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вы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нарушите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правило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прикосновений</w:t>
            </w:r>
            <w:proofErr w:type="spellEnd"/>
            <w:r w:rsidRPr="00E10595">
              <w:rPr>
                <w:rFonts w:ascii="Arial" w:hAnsi="Arial" w:cs="Arial"/>
              </w:rPr>
              <w:t>".</w:t>
            </w:r>
          </w:p>
          <w:p w:rsidR="00E10595" w:rsidRPr="00E10595" w:rsidRDefault="00E10595" w:rsidP="009509CB">
            <w:pPr>
              <w:pStyle w:val="ListParagraph"/>
              <w:numPr>
                <w:ilvl w:val="0"/>
                <w:numId w:val="9"/>
              </w:numPr>
              <w:spacing w:after="0"/>
              <w:ind w:left="249" w:hanging="249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>"</w:t>
            </w:r>
            <w:proofErr w:type="spellStart"/>
            <w:r w:rsidRPr="00E10595">
              <w:rPr>
                <w:rFonts w:ascii="Arial" w:hAnsi="Arial" w:cs="Arial"/>
              </w:rPr>
              <w:t>Мне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нельзя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этого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делать</w:t>
            </w:r>
            <w:proofErr w:type="spellEnd"/>
            <w:r w:rsidRPr="00E10595">
              <w:rPr>
                <w:rFonts w:ascii="Arial" w:hAnsi="Arial" w:cs="Arial"/>
              </w:rPr>
              <w:t>".</w:t>
            </w:r>
          </w:p>
          <w:p w:rsidR="00E10595" w:rsidRDefault="00E10595" w:rsidP="009509CB">
            <w:pPr>
              <w:pStyle w:val="ListParagraph"/>
              <w:numPr>
                <w:ilvl w:val="0"/>
                <w:numId w:val="9"/>
              </w:numPr>
              <w:spacing w:after="0"/>
              <w:ind w:left="249" w:hanging="249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>"</w:t>
            </w:r>
            <w:proofErr w:type="spellStart"/>
            <w:r w:rsidRPr="00E10595">
              <w:rPr>
                <w:rFonts w:ascii="Arial" w:hAnsi="Arial" w:cs="Arial"/>
              </w:rPr>
              <w:t>Нет</w:t>
            </w:r>
            <w:proofErr w:type="spellEnd"/>
            <w:r w:rsidRPr="00E10595">
              <w:rPr>
                <w:rFonts w:ascii="Arial" w:hAnsi="Arial" w:cs="Arial"/>
              </w:rPr>
              <w:t>".</w:t>
            </w:r>
          </w:p>
          <w:p w:rsidR="009509CB" w:rsidRPr="00E10595" w:rsidRDefault="009509CB" w:rsidP="009509CB">
            <w:pPr>
              <w:pStyle w:val="ListParagraph"/>
              <w:spacing w:after="0"/>
              <w:ind w:left="249"/>
              <w:rPr>
                <w:rFonts w:ascii="Arial" w:hAnsi="Arial" w:cs="Arial"/>
              </w:rPr>
            </w:pPr>
          </w:p>
          <w:p w:rsidR="00E10595" w:rsidRPr="00E10595" w:rsidRDefault="00E10595" w:rsidP="009509CB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E10595">
              <w:rPr>
                <w:rFonts w:ascii="Arial" w:hAnsi="Arial" w:cs="Arial"/>
                <w:b/>
              </w:rPr>
              <w:t>Помогите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детям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действовать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убедительно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  <w:b/>
              </w:rPr>
              <w:t>чтобы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защитить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себя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.  </w:t>
            </w:r>
            <w:proofErr w:type="spellStart"/>
            <w:r w:rsidRPr="00E10595">
              <w:rPr>
                <w:rFonts w:ascii="Arial" w:hAnsi="Arial" w:cs="Arial"/>
                <w:b/>
              </w:rPr>
              <w:t>Предложите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им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поупражняться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  <w:b/>
              </w:rPr>
              <w:t>таких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действиях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: </w:t>
            </w:r>
          </w:p>
          <w:p w:rsidR="00E10595" w:rsidRPr="00E10595" w:rsidRDefault="00E10595" w:rsidP="009509CB">
            <w:pPr>
              <w:pStyle w:val="ListParagraph"/>
              <w:numPr>
                <w:ilvl w:val="0"/>
                <w:numId w:val="11"/>
              </w:numPr>
              <w:spacing w:after="0"/>
              <w:ind w:left="159" w:hanging="180"/>
              <w:rPr>
                <w:rFonts w:ascii="Arial" w:hAnsi="Arial" w:cs="Arial"/>
              </w:rPr>
            </w:pPr>
            <w:proofErr w:type="spellStart"/>
            <w:r w:rsidRPr="00E10595">
              <w:rPr>
                <w:rFonts w:ascii="Arial" w:hAnsi="Arial" w:cs="Arial"/>
              </w:rPr>
              <w:t>Убирать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чью-то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руку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от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себя</w:t>
            </w:r>
            <w:proofErr w:type="spellEnd"/>
          </w:p>
          <w:p w:rsidR="00E10595" w:rsidRPr="00E10595" w:rsidRDefault="00E10595" w:rsidP="009509CB">
            <w:pPr>
              <w:pStyle w:val="ListParagraph"/>
              <w:numPr>
                <w:ilvl w:val="0"/>
                <w:numId w:val="11"/>
              </w:numPr>
              <w:spacing w:after="0"/>
              <w:ind w:left="159" w:hanging="180"/>
              <w:rPr>
                <w:rFonts w:ascii="Arial" w:hAnsi="Arial" w:cs="Arial"/>
              </w:rPr>
            </w:pPr>
            <w:proofErr w:type="spellStart"/>
            <w:r w:rsidRPr="00E10595">
              <w:rPr>
                <w:rFonts w:ascii="Arial" w:hAnsi="Arial" w:cs="Arial"/>
              </w:rPr>
              <w:t>Перемещаться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или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убегать</w:t>
            </w:r>
            <w:proofErr w:type="spellEnd"/>
          </w:p>
          <w:p w:rsidR="00E10595" w:rsidRPr="00E10595" w:rsidRDefault="00E10595" w:rsidP="009509CB">
            <w:pPr>
              <w:pStyle w:val="ListParagraph"/>
              <w:numPr>
                <w:ilvl w:val="0"/>
                <w:numId w:val="11"/>
              </w:numPr>
              <w:spacing w:after="0"/>
              <w:ind w:left="159" w:hanging="180"/>
              <w:rPr>
                <w:rFonts w:ascii="Arial" w:hAnsi="Arial" w:cs="Arial"/>
              </w:rPr>
            </w:pPr>
            <w:proofErr w:type="spellStart"/>
            <w:r w:rsidRPr="00E10595">
              <w:rPr>
                <w:rFonts w:ascii="Arial" w:hAnsi="Arial" w:cs="Arial"/>
              </w:rPr>
              <w:t>Держаться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уверенно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расправив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плечи</w:t>
            </w:r>
            <w:proofErr w:type="spellEnd"/>
          </w:p>
          <w:p w:rsidR="00E10595" w:rsidRPr="00E10595" w:rsidRDefault="00E10595" w:rsidP="009509CB">
            <w:pPr>
              <w:pStyle w:val="ListParagraph"/>
              <w:numPr>
                <w:ilvl w:val="0"/>
                <w:numId w:val="11"/>
              </w:numPr>
              <w:spacing w:after="0"/>
              <w:ind w:left="159" w:hanging="180"/>
              <w:rPr>
                <w:rFonts w:ascii="Arial" w:hAnsi="Arial" w:cs="Arial"/>
              </w:rPr>
            </w:pPr>
            <w:proofErr w:type="spellStart"/>
            <w:r w:rsidRPr="00E10595">
              <w:rPr>
                <w:rFonts w:ascii="Arial" w:hAnsi="Arial" w:cs="Arial"/>
              </w:rPr>
              <w:t>Смотреть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человеку</w:t>
            </w:r>
            <w:proofErr w:type="spellEnd"/>
            <w:r w:rsidRPr="00E10595">
              <w:rPr>
                <w:rFonts w:ascii="Arial" w:hAnsi="Arial" w:cs="Arial"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</w:rPr>
              <w:t>глаза</w:t>
            </w:r>
            <w:proofErr w:type="spellEnd"/>
          </w:p>
          <w:p w:rsidR="00E10595" w:rsidRPr="00E10595" w:rsidRDefault="00E10595" w:rsidP="009509CB">
            <w:pPr>
              <w:pStyle w:val="ListParagraph"/>
              <w:numPr>
                <w:ilvl w:val="0"/>
                <w:numId w:val="11"/>
              </w:numPr>
              <w:spacing w:after="0"/>
              <w:ind w:left="159" w:hanging="180"/>
              <w:rPr>
                <w:rFonts w:ascii="Arial" w:hAnsi="Arial" w:cs="Arial"/>
              </w:rPr>
            </w:pPr>
            <w:proofErr w:type="spellStart"/>
            <w:r w:rsidRPr="00E10595">
              <w:rPr>
                <w:rFonts w:ascii="Arial" w:hAnsi="Arial" w:cs="Arial"/>
              </w:rPr>
              <w:t>Отрицательно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качать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головой</w:t>
            </w:r>
            <w:proofErr w:type="spellEnd"/>
          </w:p>
          <w:p w:rsidR="009509CB" w:rsidRDefault="009509CB" w:rsidP="009509CB">
            <w:pPr>
              <w:spacing w:after="0"/>
              <w:rPr>
                <w:rFonts w:ascii="Arial" w:hAnsi="Arial" w:cs="Arial"/>
                <w:b/>
              </w:rPr>
            </w:pPr>
          </w:p>
          <w:p w:rsidR="00E10595" w:rsidRPr="00E10595" w:rsidRDefault="00E10595" w:rsidP="009509CB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E10595">
              <w:rPr>
                <w:rFonts w:ascii="Arial" w:hAnsi="Arial" w:cs="Arial"/>
                <w:b/>
              </w:rPr>
              <w:t>Объясните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детям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  <w:b/>
              </w:rPr>
              <w:t>что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взрослые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не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всегда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правы</w:t>
            </w:r>
            <w:proofErr w:type="spellEnd"/>
            <w:r w:rsidRPr="00E10595">
              <w:rPr>
                <w:rFonts w:ascii="Arial" w:hAnsi="Arial" w:cs="Arial"/>
                <w:b/>
              </w:rPr>
              <w:t>.</w:t>
            </w:r>
          </w:p>
          <w:p w:rsidR="00E10595" w:rsidRPr="00E10595" w:rsidRDefault="00E10595" w:rsidP="009509CB">
            <w:pPr>
              <w:pStyle w:val="ListParagraph"/>
              <w:numPr>
                <w:ilvl w:val="0"/>
                <w:numId w:val="10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>"</w:t>
            </w:r>
            <w:proofErr w:type="spellStart"/>
            <w:r w:rsidRPr="00E10595">
              <w:rPr>
                <w:rFonts w:ascii="Arial" w:hAnsi="Arial" w:cs="Arial"/>
              </w:rPr>
              <w:t>Большинство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взрослых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трогают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детей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надлежащим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образом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но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некоторые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взрослые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запутались</w:t>
            </w:r>
            <w:proofErr w:type="spellEnd"/>
            <w:r w:rsidRPr="00E10595">
              <w:rPr>
                <w:rFonts w:ascii="Arial" w:hAnsi="Arial" w:cs="Arial"/>
              </w:rPr>
              <w:t xml:space="preserve"> и </w:t>
            </w:r>
            <w:proofErr w:type="spellStart"/>
            <w:r w:rsidRPr="00E10595">
              <w:rPr>
                <w:rFonts w:ascii="Arial" w:hAnsi="Arial" w:cs="Arial"/>
              </w:rPr>
              <w:t>принимают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неправильные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решения</w:t>
            </w:r>
            <w:proofErr w:type="spellEnd"/>
            <w:r w:rsidRPr="00E10595">
              <w:rPr>
                <w:rFonts w:ascii="Arial" w:hAnsi="Arial" w:cs="Arial"/>
              </w:rPr>
              <w:t xml:space="preserve"> о </w:t>
            </w:r>
            <w:proofErr w:type="spellStart"/>
            <w:r w:rsidRPr="00E10595">
              <w:rPr>
                <w:rFonts w:ascii="Arial" w:hAnsi="Arial" w:cs="Arial"/>
              </w:rPr>
              <w:t>прикосновениях</w:t>
            </w:r>
            <w:proofErr w:type="spellEnd"/>
            <w:r w:rsidRPr="00E10595">
              <w:rPr>
                <w:rFonts w:ascii="Arial" w:hAnsi="Arial" w:cs="Arial"/>
              </w:rPr>
              <w:t xml:space="preserve"> к </w:t>
            </w:r>
            <w:proofErr w:type="spellStart"/>
            <w:r w:rsidRPr="00E10595">
              <w:rPr>
                <w:rFonts w:ascii="Arial" w:hAnsi="Arial" w:cs="Arial"/>
              </w:rPr>
              <w:t>детям</w:t>
            </w:r>
            <w:proofErr w:type="spellEnd"/>
            <w:r w:rsidRPr="00E10595">
              <w:rPr>
                <w:rFonts w:ascii="Arial" w:hAnsi="Arial" w:cs="Arial"/>
              </w:rPr>
              <w:t>".</w:t>
            </w:r>
          </w:p>
          <w:p w:rsidR="00E10595" w:rsidRDefault="00E10595" w:rsidP="009509CB">
            <w:pPr>
              <w:pStyle w:val="ListParagraph"/>
              <w:numPr>
                <w:ilvl w:val="0"/>
                <w:numId w:val="10"/>
              </w:numPr>
              <w:spacing w:after="0"/>
              <w:ind w:left="159" w:hanging="159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>"</w:t>
            </w:r>
            <w:proofErr w:type="spellStart"/>
            <w:r w:rsidRPr="00E10595">
              <w:rPr>
                <w:rFonts w:ascii="Arial" w:hAnsi="Arial" w:cs="Arial"/>
              </w:rPr>
              <w:t>Если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ты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E10595">
              <w:rPr>
                <w:rFonts w:ascii="Arial" w:hAnsi="Arial" w:cs="Arial"/>
              </w:rPr>
              <w:t>уверен</w:t>
            </w:r>
            <w:proofErr w:type="spellEnd"/>
            <w:r w:rsidRPr="00E10595">
              <w:rPr>
                <w:rFonts w:ascii="Arial" w:hAnsi="Arial" w:cs="Arial"/>
              </w:rPr>
              <w:t>(</w:t>
            </w:r>
            <w:proofErr w:type="gramEnd"/>
            <w:r w:rsidRPr="00E10595">
              <w:rPr>
                <w:rFonts w:ascii="Arial" w:hAnsi="Arial" w:cs="Arial"/>
              </w:rPr>
              <w:t xml:space="preserve">а) в </w:t>
            </w:r>
            <w:proofErr w:type="spellStart"/>
            <w:r w:rsidRPr="00E10595">
              <w:rPr>
                <w:rFonts w:ascii="Arial" w:hAnsi="Arial" w:cs="Arial"/>
              </w:rPr>
              <w:t>чем-то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что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говорит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или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делает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взрослый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попроси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меня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помочь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объяснить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это</w:t>
            </w:r>
            <w:proofErr w:type="spellEnd"/>
            <w:r w:rsidRPr="00E10595">
              <w:rPr>
                <w:rFonts w:ascii="Arial" w:hAnsi="Arial" w:cs="Arial"/>
              </w:rPr>
              <w:t>".</w:t>
            </w:r>
          </w:p>
          <w:p w:rsidR="009509CB" w:rsidRPr="00E10595" w:rsidRDefault="009509CB" w:rsidP="009509CB">
            <w:pPr>
              <w:pStyle w:val="ListParagraph"/>
              <w:spacing w:after="0"/>
              <w:ind w:left="159"/>
              <w:rPr>
                <w:rFonts w:ascii="Arial" w:hAnsi="Arial" w:cs="Arial"/>
              </w:rPr>
            </w:pPr>
          </w:p>
          <w:p w:rsidR="00E10595" w:rsidRPr="00E10595" w:rsidRDefault="00E10595" w:rsidP="009509CB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E10595">
              <w:rPr>
                <w:rFonts w:ascii="Arial" w:hAnsi="Arial" w:cs="Arial"/>
                <w:b/>
              </w:rPr>
              <w:t>Учите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детей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  <w:b/>
              </w:rPr>
              <w:t>что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существуют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вещи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  <w:b/>
              </w:rPr>
              <w:t>которые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взрослые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  <w:b/>
              </w:rPr>
              <w:t>дети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старшего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возраста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E10595">
              <w:rPr>
                <w:rFonts w:ascii="Arial" w:hAnsi="Arial" w:cs="Arial"/>
                <w:b/>
              </w:rPr>
              <w:t>няни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не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должны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делать</w:t>
            </w:r>
            <w:proofErr w:type="spellEnd"/>
            <w:r w:rsidRPr="00E10595">
              <w:rPr>
                <w:rFonts w:ascii="Arial" w:hAnsi="Arial" w:cs="Arial"/>
                <w:b/>
              </w:rPr>
              <w:t>.</w:t>
            </w:r>
          </w:p>
          <w:p w:rsidR="00E10595" w:rsidRPr="00E10595" w:rsidRDefault="00E10595" w:rsidP="009509CB">
            <w:pPr>
              <w:pStyle w:val="ListParagraph"/>
              <w:numPr>
                <w:ilvl w:val="0"/>
                <w:numId w:val="12"/>
              </w:numPr>
              <w:spacing w:after="0"/>
              <w:ind w:left="249" w:hanging="249"/>
              <w:rPr>
                <w:rFonts w:ascii="Arial" w:hAnsi="Arial" w:cs="Arial"/>
              </w:rPr>
            </w:pPr>
            <w:r w:rsidRPr="00E10595">
              <w:rPr>
                <w:rFonts w:ascii="Arial" w:hAnsi="Arial" w:cs="Arial"/>
              </w:rPr>
              <w:t>"</w:t>
            </w:r>
            <w:proofErr w:type="spellStart"/>
            <w:r w:rsidRPr="00E10595">
              <w:rPr>
                <w:rFonts w:ascii="Arial" w:hAnsi="Arial" w:cs="Arial"/>
              </w:rPr>
              <w:t>Никто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имеет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права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засовывать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руку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тебе</w:t>
            </w:r>
            <w:proofErr w:type="spellEnd"/>
            <w:r w:rsidRPr="00E10595">
              <w:rPr>
                <w:rFonts w:ascii="Arial" w:hAnsi="Arial" w:cs="Arial"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</w:rPr>
              <w:t>трусы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или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заставлять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тебя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трогать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их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интимные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части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тела</w:t>
            </w:r>
            <w:proofErr w:type="spellEnd"/>
            <w:r w:rsidRPr="00E10595">
              <w:rPr>
                <w:rFonts w:ascii="Arial" w:hAnsi="Arial" w:cs="Arial"/>
              </w:rPr>
              <w:t xml:space="preserve">.  </w:t>
            </w:r>
            <w:proofErr w:type="spellStart"/>
            <w:r w:rsidRPr="00E10595">
              <w:rPr>
                <w:rFonts w:ascii="Arial" w:hAnsi="Arial" w:cs="Arial"/>
              </w:rPr>
              <w:t>Никто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может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просить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тебя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посмотреть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на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интимные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части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твоего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тела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или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сфотографировать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их</w:t>
            </w:r>
            <w:proofErr w:type="spellEnd"/>
            <w:r w:rsidRPr="00E10595">
              <w:rPr>
                <w:rFonts w:ascii="Arial" w:hAnsi="Arial" w:cs="Arial"/>
              </w:rPr>
              <w:t xml:space="preserve">.  </w:t>
            </w:r>
            <w:proofErr w:type="spellStart"/>
            <w:r w:rsidRPr="00E10595">
              <w:rPr>
                <w:rFonts w:ascii="Arial" w:hAnsi="Arial" w:cs="Arial"/>
              </w:rPr>
              <w:t>Никто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может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показывать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тебе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интимные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части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своего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тела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или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изображения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интимных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частей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кого-либо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другого</w:t>
            </w:r>
            <w:proofErr w:type="spellEnd"/>
            <w:r w:rsidRPr="00E10595">
              <w:rPr>
                <w:rFonts w:ascii="Arial" w:hAnsi="Arial" w:cs="Arial"/>
              </w:rPr>
              <w:t>".</w:t>
            </w:r>
          </w:p>
          <w:p w:rsidR="009509CB" w:rsidRDefault="009509CB" w:rsidP="009509CB">
            <w:pPr>
              <w:spacing w:after="0"/>
              <w:rPr>
                <w:rFonts w:ascii="Arial" w:hAnsi="Arial" w:cs="Arial"/>
                <w:b/>
              </w:rPr>
            </w:pPr>
          </w:p>
          <w:p w:rsidR="009509CB" w:rsidRDefault="009509CB" w:rsidP="009509CB">
            <w:pPr>
              <w:spacing w:after="0"/>
              <w:rPr>
                <w:rFonts w:ascii="Arial" w:hAnsi="Arial" w:cs="Arial"/>
                <w:b/>
              </w:rPr>
            </w:pPr>
          </w:p>
          <w:p w:rsidR="00E10595" w:rsidRPr="00E10595" w:rsidRDefault="00E10595" w:rsidP="009509CB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E10595">
              <w:rPr>
                <w:rFonts w:ascii="Arial" w:hAnsi="Arial" w:cs="Arial"/>
                <w:b/>
              </w:rPr>
              <w:lastRenderedPageBreak/>
              <w:t>Помогите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детям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выучить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правильные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названия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частей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тела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, в </w:t>
            </w:r>
            <w:proofErr w:type="spellStart"/>
            <w:r w:rsidRPr="00E10595">
              <w:rPr>
                <w:rFonts w:ascii="Arial" w:hAnsi="Arial" w:cs="Arial"/>
                <w:b/>
              </w:rPr>
              <w:t>том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числе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половых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органов</w:t>
            </w:r>
            <w:proofErr w:type="spellEnd"/>
            <w:r w:rsidRPr="00E10595">
              <w:rPr>
                <w:rFonts w:ascii="Arial" w:hAnsi="Arial" w:cs="Arial"/>
                <w:b/>
              </w:rPr>
              <w:t>.</w:t>
            </w:r>
          </w:p>
          <w:p w:rsidR="00E10595" w:rsidRPr="00E10595" w:rsidRDefault="00E10595" w:rsidP="009509CB">
            <w:pPr>
              <w:pStyle w:val="ListParagraph"/>
              <w:numPr>
                <w:ilvl w:val="0"/>
                <w:numId w:val="12"/>
              </w:numPr>
              <w:spacing w:after="0"/>
              <w:ind w:left="159" w:hanging="159"/>
              <w:rPr>
                <w:rFonts w:ascii="Arial" w:hAnsi="Arial" w:cs="Arial"/>
              </w:rPr>
            </w:pPr>
            <w:proofErr w:type="spellStart"/>
            <w:r w:rsidRPr="00E10595">
              <w:rPr>
                <w:rFonts w:ascii="Arial" w:hAnsi="Arial" w:cs="Arial"/>
              </w:rPr>
              <w:t>Дети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иногда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используют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жаргонные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слова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когда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говорят</w:t>
            </w:r>
            <w:proofErr w:type="spellEnd"/>
            <w:r w:rsidRPr="00E10595">
              <w:rPr>
                <w:rFonts w:ascii="Arial" w:hAnsi="Arial" w:cs="Arial"/>
              </w:rPr>
              <w:t xml:space="preserve"> о </w:t>
            </w:r>
            <w:proofErr w:type="spellStart"/>
            <w:r w:rsidRPr="00E10595">
              <w:rPr>
                <w:rFonts w:ascii="Arial" w:hAnsi="Arial" w:cs="Arial"/>
              </w:rPr>
              <w:t>своих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гениталиях</w:t>
            </w:r>
            <w:proofErr w:type="spellEnd"/>
            <w:r w:rsidRPr="00E10595">
              <w:rPr>
                <w:rFonts w:ascii="Arial" w:hAnsi="Arial" w:cs="Arial"/>
              </w:rPr>
              <w:t xml:space="preserve">.  </w:t>
            </w:r>
            <w:proofErr w:type="spellStart"/>
            <w:r w:rsidRPr="00E10595">
              <w:rPr>
                <w:rFonts w:ascii="Arial" w:hAnsi="Arial" w:cs="Arial"/>
              </w:rPr>
              <w:t>Это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может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привести</w:t>
            </w:r>
            <w:proofErr w:type="spellEnd"/>
            <w:r w:rsidRPr="00E10595">
              <w:rPr>
                <w:rFonts w:ascii="Arial" w:hAnsi="Arial" w:cs="Arial"/>
              </w:rPr>
              <w:t xml:space="preserve"> к </w:t>
            </w:r>
            <w:proofErr w:type="spellStart"/>
            <w:r w:rsidRPr="00E10595">
              <w:rPr>
                <w:rFonts w:ascii="Arial" w:hAnsi="Arial" w:cs="Arial"/>
              </w:rPr>
              <w:t>путанице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если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они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пытаются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сообщить</w:t>
            </w:r>
            <w:proofErr w:type="spellEnd"/>
            <w:r w:rsidRPr="00E10595">
              <w:rPr>
                <w:rFonts w:ascii="Arial" w:hAnsi="Arial" w:cs="Arial"/>
              </w:rPr>
              <w:t xml:space="preserve"> о </w:t>
            </w:r>
            <w:proofErr w:type="spellStart"/>
            <w:r w:rsidRPr="00E10595">
              <w:rPr>
                <w:rFonts w:ascii="Arial" w:hAnsi="Arial" w:cs="Arial"/>
              </w:rPr>
              <w:t>сексуальном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насилии</w:t>
            </w:r>
            <w:proofErr w:type="spellEnd"/>
            <w:r w:rsidRPr="00E10595">
              <w:rPr>
                <w:rFonts w:ascii="Arial" w:hAnsi="Arial" w:cs="Arial"/>
              </w:rPr>
              <w:t xml:space="preserve">.  </w:t>
            </w:r>
            <w:proofErr w:type="spellStart"/>
            <w:r w:rsidRPr="00E10595">
              <w:rPr>
                <w:rFonts w:ascii="Arial" w:hAnsi="Arial" w:cs="Arial"/>
              </w:rPr>
              <w:t>Например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если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мальчик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говорит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что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кто-то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потрогал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его</w:t>
            </w:r>
            <w:proofErr w:type="spellEnd"/>
            <w:r w:rsidRPr="00E10595">
              <w:rPr>
                <w:rFonts w:ascii="Arial" w:hAnsi="Arial" w:cs="Arial"/>
              </w:rPr>
              <w:t xml:space="preserve"> "</w:t>
            </w:r>
            <w:proofErr w:type="spellStart"/>
            <w:r w:rsidRPr="00E10595">
              <w:rPr>
                <w:rFonts w:ascii="Arial" w:hAnsi="Arial" w:cs="Arial"/>
              </w:rPr>
              <w:t>хот-дог</w:t>
            </w:r>
            <w:proofErr w:type="spellEnd"/>
            <w:r w:rsidRPr="00E10595">
              <w:rPr>
                <w:rFonts w:ascii="Arial" w:hAnsi="Arial" w:cs="Arial"/>
              </w:rPr>
              <w:t xml:space="preserve">", </w:t>
            </w:r>
            <w:proofErr w:type="spellStart"/>
            <w:r w:rsidRPr="00E10595">
              <w:rPr>
                <w:rFonts w:ascii="Arial" w:hAnsi="Arial" w:cs="Arial"/>
              </w:rPr>
              <w:t>имея</w:t>
            </w:r>
            <w:proofErr w:type="spellEnd"/>
            <w:r w:rsidRPr="00E10595">
              <w:rPr>
                <w:rFonts w:ascii="Arial" w:hAnsi="Arial" w:cs="Arial"/>
              </w:rPr>
              <w:t xml:space="preserve"> в </w:t>
            </w:r>
            <w:proofErr w:type="spellStart"/>
            <w:r w:rsidRPr="00E10595">
              <w:rPr>
                <w:rFonts w:ascii="Arial" w:hAnsi="Arial" w:cs="Arial"/>
              </w:rPr>
              <w:t>виду</w:t>
            </w:r>
            <w:proofErr w:type="spellEnd"/>
            <w:r w:rsidRPr="00E10595">
              <w:rPr>
                <w:rFonts w:ascii="Arial" w:hAnsi="Arial" w:cs="Arial"/>
              </w:rPr>
              <w:t xml:space="preserve"> "</w:t>
            </w:r>
            <w:proofErr w:type="spellStart"/>
            <w:r w:rsidRPr="00E10595">
              <w:rPr>
                <w:rFonts w:ascii="Arial" w:hAnsi="Arial" w:cs="Arial"/>
              </w:rPr>
              <w:t>пенис</w:t>
            </w:r>
            <w:proofErr w:type="spellEnd"/>
            <w:r w:rsidRPr="00E10595">
              <w:rPr>
                <w:rFonts w:ascii="Arial" w:hAnsi="Arial" w:cs="Arial"/>
              </w:rPr>
              <w:t xml:space="preserve">", </w:t>
            </w:r>
            <w:proofErr w:type="spellStart"/>
            <w:r w:rsidRPr="00E10595">
              <w:rPr>
                <w:rFonts w:ascii="Arial" w:hAnsi="Arial" w:cs="Arial"/>
              </w:rPr>
              <w:t>другие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могут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подумать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что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он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жалуется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на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то</w:t>
            </w:r>
            <w:proofErr w:type="spellEnd"/>
            <w:r w:rsidRPr="00E10595">
              <w:rPr>
                <w:rFonts w:ascii="Arial" w:hAnsi="Arial" w:cs="Arial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</w:rPr>
              <w:t>что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кто-либо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пытается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отобрать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его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еду</w:t>
            </w:r>
            <w:proofErr w:type="spellEnd"/>
            <w:r w:rsidRPr="00E10595">
              <w:rPr>
                <w:rFonts w:ascii="Arial" w:hAnsi="Arial" w:cs="Arial"/>
              </w:rPr>
              <w:t xml:space="preserve"> и </w:t>
            </w:r>
            <w:proofErr w:type="spellStart"/>
            <w:r w:rsidRPr="00E10595">
              <w:rPr>
                <w:rFonts w:ascii="Arial" w:hAnsi="Arial" w:cs="Arial"/>
              </w:rPr>
              <w:t>игнорируют</w:t>
            </w:r>
            <w:proofErr w:type="spellEnd"/>
            <w:r w:rsidRPr="00E10595">
              <w:rPr>
                <w:rFonts w:ascii="Arial" w:hAnsi="Arial" w:cs="Arial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</w:rPr>
              <w:t>его</w:t>
            </w:r>
            <w:proofErr w:type="spellEnd"/>
            <w:r w:rsidRPr="00E10595">
              <w:rPr>
                <w:rFonts w:ascii="Arial" w:hAnsi="Arial" w:cs="Arial"/>
              </w:rPr>
              <w:t>.</w:t>
            </w:r>
          </w:p>
          <w:p w:rsidR="009509CB" w:rsidRDefault="009509CB" w:rsidP="009509CB">
            <w:pPr>
              <w:spacing w:after="0"/>
              <w:rPr>
                <w:rFonts w:ascii="Arial" w:hAnsi="Arial" w:cs="Arial"/>
                <w:b/>
              </w:rPr>
            </w:pPr>
          </w:p>
          <w:p w:rsidR="00E10595" w:rsidRPr="00E10595" w:rsidRDefault="00E10595" w:rsidP="009509CB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E10595">
              <w:rPr>
                <w:rFonts w:ascii="Arial" w:hAnsi="Arial" w:cs="Arial"/>
                <w:b/>
              </w:rPr>
              <w:t>Учите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детей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  <w:b/>
              </w:rPr>
              <w:t>что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правила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безопасности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при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прикосновениях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действуют</w:t>
            </w:r>
            <w:proofErr w:type="spellEnd"/>
            <w:r w:rsidRPr="00E105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b/>
              </w:rPr>
              <w:t>всегда</w:t>
            </w:r>
            <w:proofErr w:type="spellEnd"/>
            <w:r w:rsidRPr="00E10595">
              <w:rPr>
                <w:rFonts w:ascii="Arial" w:hAnsi="Arial" w:cs="Arial"/>
                <w:b/>
              </w:rPr>
              <w:t>.</w:t>
            </w:r>
          </w:p>
          <w:p w:rsidR="00E10595" w:rsidRPr="00E10595" w:rsidRDefault="00E10595" w:rsidP="009509CB">
            <w:pPr>
              <w:pStyle w:val="BodyTextIndent"/>
              <w:numPr>
                <w:ilvl w:val="0"/>
                <w:numId w:val="12"/>
              </w:numPr>
              <w:spacing w:after="0"/>
              <w:ind w:left="159" w:hanging="159"/>
              <w:rPr>
                <w:rFonts w:ascii="Arial" w:hAnsi="Arial" w:cs="Arial"/>
                <w:b/>
                <w:szCs w:val="24"/>
              </w:rPr>
            </w:pPr>
            <w:proofErr w:type="spellStart"/>
            <w:r w:rsidRPr="00E10595">
              <w:rPr>
                <w:rFonts w:ascii="Arial" w:hAnsi="Arial" w:cs="Arial"/>
                <w:szCs w:val="24"/>
              </w:rPr>
              <w:t>Это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не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только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правила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для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незнакомцев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мужчин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или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нянь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. 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Большинство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лиц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занимающихся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сексуальным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домогательством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являются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людьми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которых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ребенок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знает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и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которым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доверяет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. 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Они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могут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быть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даже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членами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семьи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или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уважаемыми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членами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0595">
              <w:rPr>
                <w:rFonts w:ascii="Arial" w:hAnsi="Arial" w:cs="Arial"/>
                <w:szCs w:val="24"/>
              </w:rPr>
              <w:t>общества</w:t>
            </w:r>
            <w:proofErr w:type="spellEnd"/>
            <w:r w:rsidRPr="00E1059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140" w:type="dxa"/>
          </w:tcPr>
          <w:p w:rsidR="00E10595" w:rsidRPr="006A5488" w:rsidRDefault="00E10595" w:rsidP="00E1059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lastRenderedPageBreak/>
              <w:t>How to Talk to Children about Personal Safety without Scaring Them</w:t>
            </w:r>
          </w:p>
          <w:p w:rsidR="00E10595" w:rsidRDefault="00E10595" w:rsidP="00E105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 xml:space="preserve">Parents, teachers, and other caring adults teach children how to stay safe when near deep water, on the street, or riding a bike.  This does not make children afraid of bicycles, swimming pools, and roads.   Touching safety </w:t>
            </w:r>
            <w:proofErr w:type="gramStart"/>
            <w:r w:rsidRPr="006A5488">
              <w:rPr>
                <w:rFonts w:ascii="Arial" w:hAnsi="Arial" w:cs="Arial"/>
                <w:sz w:val="20"/>
                <w:szCs w:val="20"/>
              </w:rPr>
              <w:t>can be discussed</w:t>
            </w:r>
            <w:proofErr w:type="gramEnd"/>
            <w:r w:rsidRPr="006A5488">
              <w:rPr>
                <w:rFonts w:ascii="Arial" w:hAnsi="Arial" w:cs="Arial"/>
                <w:sz w:val="20"/>
                <w:szCs w:val="20"/>
              </w:rPr>
              <w:t xml:space="preserve"> in the same way.  Here are some ideas about talking with children about touching safety.</w:t>
            </w:r>
          </w:p>
          <w:p w:rsidR="00E10595" w:rsidRDefault="00E10595" w:rsidP="00E105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10595" w:rsidRDefault="00E10595" w:rsidP="00E105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10595" w:rsidRDefault="00E10595" w:rsidP="00E105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10595" w:rsidRPr="006A5488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Explain safety rules about touch when you talk about other types of safety rules.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13"/>
              </w:numPr>
              <w:spacing w:after="0"/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“If you are touched by an older adult in a way that y</w:t>
            </w:r>
            <w:r>
              <w:rPr>
                <w:rFonts w:ascii="Arial" w:hAnsi="Arial" w:cs="Arial"/>
                <w:sz w:val="20"/>
                <w:szCs w:val="20"/>
              </w:rPr>
              <w:t>ou don’t feel right, tell me or</w:t>
            </w:r>
            <w:r w:rsidRPr="00E10595">
              <w:rPr>
                <w:rFonts w:ascii="Arial" w:hAnsi="Arial" w:cs="Arial"/>
                <w:sz w:val="20"/>
                <w:szCs w:val="20"/>
                <w:u w:val="single"/>
              </w:rPr>
              <w:t xml:space="preserve"> ___</w:t>
            </w:r>
            <w:r w:rsidRPr="006A5488">
              <w:rPr>
                <w:rFonts w:ascii="Arial" w:hAnsi="Arial" w:cs="Arial"/>
                <w:sz w:val="20"/>
                <w:szCs w:val="20"/>
              </w:rPr>
              <w:t xml:space="preserve"> about it.  We will believe you and help you.”</w:t>
            </w:r>
          </w:p>
          <w:p w:rsidR="00E10595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09CB" w:rsidRDefault="009509CB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595" w:rsidRPr="006A5488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Repeat simple safety rules often.  For example:</w:t>
            </w:r>
          </w:p>
          <w:p w:rsidR="00E10595" w:rsidRDefault="00E10595" w:rsidP="00E10595">
            <w:pPr>
              <w:pStyle w:val="ListParagraph"/>
              <w:numPr>
                <w:ilvl w:val="0"/>
                <w:numId w:val="6"/>
              </w:numPr>
              <w:spacing w:after="0"/>
              <w:ind w:left="15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“We don’t keep secrets about touching in our family.”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6"/>
              </w:numPr>
              <w:spacing w:after="0"/>
              <w:ind w:left="15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“Grownups don’t usually need to touch children in private areas unless it’s for health or bathing.”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6"/>
              </w:numPr>
              <w:spacing w:after="0"/>
              <w:ind w:left="15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“Never go away with or get in a car with a grownup you don’t know, no matter what they tell you.”</w:t>
            </w:r>
          </w:p>
          <w:p w:rsidR="00E10595" w:rsidRDefault="00E10595" w:rsidP="00E10595">
            <w:pPr>
              <w:pStyle w:val="ListParagraph"/>
              <w:numPr>
                <w:ilvl w:val="0"/>
                <w:numId w:val="6"/>
              </w:numPr>
              <w:spacing w:after="0"/>
              <w:ind w:left="15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“Trust your inner voice (instincts, judgment) if it’s telling you something doesn’t seem right.”</w:t>
            </w:r>
          </w:p>
          <w:p w:rsidR="00E10595" w:rsidRPr="006A5488" w:rsidRDefault="00E10595" w:rsidP="00E105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10595" w:rsidRPr="006A5488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Explain your family’s rules, such as: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7"/>
              </w:numPr>
              <w:spacing w:after="0"/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“Do not let others know if you are home alone.”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7"/>
              </w:numPr>
              <w:spacing w:after="0"/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“Tell me if you have a problem with a babysitter.”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7"/>
              </w:numPr>
              <w:spacing w:after="0"/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“You can say ‘no’ to anyone who wants you to break one of our family rules.  I will support you.”</w:t>
            </w:r>
          </w:p>
          <w:p w:rsidR="00E10595" w:rsidRPr="006A5488" w:rsidRDefault="00E10595" w:rsidP="00E10595">
            <w:pPr>
              <w:pStyle w:val="BodyTextIndent"/>
              <w:numPr>
                <w:ilvl w:val="0"/>
                <w:numId w:val="7"/>
              </w:numPr>
              <w:spacing w:after="0"/>
              <w:ind w:left="247" w:hanging="247"/>
              <w:rPr>
                <w:rFonts w:ascii="Arial" w:hAnsi="Arial" w:cs="Arial"/>
                <w:sz w:val="20"/>
              </w:rPr>
            </w:pPr>
            <w:r w:rsidRPr="006A5488">
              <w:rPr>
                <w:rFonts w:ascii="Arial" w:hAnsi="Arial" w:cs="Arial"/>
                <w:sz w:val="20"/>
              </w:rPr>
              <w:t xml:space="preserve">“You can ride in a car </w:t>
            </w:r>
            <w:r>
              <w:rPr>
                <w:rFonts w:ascii="Arial" w:hAnsi="Arial" w:cs="Arial"/>
                <w:sz w:val="20"/>
              </w:rPr>
              <w:t>with ____ or _</w:t>
            </w:r>
            <w:r w:rsidRPr="006A5488">
              <w:rPr>
                <w:rFonts w:ascii="Arial" w:hAnsi="Arial" w:cs="Arial"/>
                <w:sz w:val="20"/>
              </w:rPr>
              <w:t>___.  Don’t ride with anyone else without asking first.”</w:t>
            </w:r>
          </w:p>
          <w:p w:rsidR="00E10595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595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595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595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595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595" w:rsidRPr="006A5488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lastRenderedPageBreak/>
              <w:t>Play “What ifs” to practice decision-making.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“What if you and I got separated at the store?”</w:t>
            </w:r>
          </w:p>
          <w:p w:rsidR="00E10595" w:rsidRPr="006A5488" w:rsidRDefault="00E10595" w:rsidP="00E10595">
            <w:pPr>
              <w:pStyle w:val="BodyTextInden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</w:rPr>
            </w:pPr>
            <w:r w:rsidRPr="006A5488">
              <w:rPr>
                <w:rFonts w:ascii="Arial" w:hAnsi="Arial" w:cs="Arial"/>
                <w:sz w:val="20"/>
              </w:rPr>
              <w:t>“What if someone we know really well touched you in a confusing way and asked you to keep it a secret?”</w:t>
            </w:r>
          </w:p>
          <w:p w:rsidR="00E10595" w:rsidRDefault="00E10595" w:rsidP="00E10595">
            <w:pPr>
              <w:pStyle w:val="BodyTextInden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</w:rPr>
            </w:pPr>
            <w:r w:rsidRPr="006A5488">
              <w:rPr>
                <w:rFonts w:ascii="Arial" w:hAnsi="Arial" w:cs="Arial"/>
                <w:sz w:val="20"/>
              </w:rPr>
              <w:t>“What if an older person offered you money (or something you really wanted) if you would break our family rules?”</w:t>
            </w:r>
          </w:p>
          <w:p w:rsidR="00E10595" w:rsidRDefault="00E10595" w:rsidP="00E10595">
            <w:pPr>
              <w:pStyle w:val="BodyTextIndent"/>
              <w:spacing w:after="0"/>
              <w:rPr>
                <w:rFonts w:ascii="Arial" w:hAnsi="Arial" w:cs="Arial"/>
                <w:sz w:val="20"/>
              </w:rPr>
            </w:pPr>
          </w:p>
          <w:p w:rsidR="00E10595" w:rsidRDefault="00E10595" w:rsidP="00E10595">
            <w:pPr>
              <w:pStyle w:val="BodyTextIndent"/>
              <w:spacing w:after="0"/>
              <w:rPr>
                <w:rFonts w:ascii="Arial" w:hAnsi="Arial" w:cs="Arial"/>
                <w:sz w:val="20"/>
              </w:rPr>
            </w:pPr>
          </w:p>
          <w:p w:rsidR="009509CB" w:rsidRDefault="009509CB" w:rsidP="00E10595">
            <w:pPr>
              <w:pStyle w:val="BodyTextIndent"/>
              <w:spacing w:after="0"/>
              <w:rPr>
                <w:rFonts w:ascii="Arial" w:hAnsi="Arial" w:cs="Arial"/>
                <w:sz w:val="20"/>
              </w:rPr>
            </w:pPr>
          </w:p>
          <w:p w:rsidR="00E10595" w:rsidRPr="006A5488" w:rsidRDefault="00E10595" w:rsidP="00E10595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</w:p>
          <w:p w:rsidR="00E10595" w:rsidRPr="006A5488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Help children speak more assertively.  Have them practice saying things like: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 don’t tell people that.”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 don’t want to be tickled.  Could we take a walk instead?”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“Leave me alone.  I’ll tell if you break a touching rule.”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“I’m not allowed to do that.”</w:t>
            </w:r>
          </w:p>
          <w:p w:rsidR="00E10595" w:rsidRDefault="00E10595" w:rsidP="00E1059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“No.”</w:t>
            </w:r>
          </w:p>
          <w:p w:rsidR="00E10595" w:rsidRDefault="00E10595" w:rsidP="00E105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10595" w:rsidRDefault="00E10595" w:rsidP="00E105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509CB" w:rsidRDefault="009509CB" w:rsidP="00E105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509CB" w:rsidRPr="004210B3" w:rsidRDefault="009509CB" w:rsidP="00E105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10595" w:rsidRPr="006A5488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Help children act assertively to protect themselves.  Have them practice things like: 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Taking someone’s hand off them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Moving or running away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Standing tall with shoulders back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Looking person in the eye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Shaking head “no”</w:t>
            </w:r>
          </w:p>
          <w:p w:rsidR="00E10595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09CB" w:rsidRDefault="009509CB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595" w:rsidRPr="006A5488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Teach children that adults </w:t>
            </w:r>
            <w:proofErr w:type="gramStart"/>
            <w:r w:rsidRPr="006A5488">
              <w:rPr>
                <w:rFonts w:ascii="Arial" w:hAnsi="Arial" w:cs="Arial"/>
                <w:b/>
                <w:sz w:val="20"/>
                <w:szCs w:val="20"/>
              </w:rPr>
              <w:t>aren’t</w:t>
            </w:r>
            <w:proofErr w:type="gramEnd"/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 always right.</w:t>
            </w:r>
          </w:p>
          <w:p w:rsidR="00E10595" w:rsidRPr="006A5488" w:rsidRDefault="00E10595" w:rsidP="00E10595">
            <w:pPr>
              <w:pStyle w:val="ListParagraph"/>
              <w:numPr>
                <w:ilvl w:val="0"/>
                <w:numId w:val="10"/>
              </w:numPr>
              <w:spacing w:after="0"/>
              <w:ind w:left="24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“Most adults touch children in appropriate ways, but some adults are mixed up and don’t make good decisions about touching children.”</w:t>
            </w:r>
          </w:p>
          <w:p w:rsidR="00E10595" w:rsidRDefault="00E10595" w:rsidP="00E10595">
            <w:pPr>
              <w:pStyle w:val="ListParagraph"/>
              <w:numPr>
                <w:ilvl w:val="0"/>
                <w:numId w:val="10"/>
              </w:numPr>
              <w:spacing w:after="0"/>
              <w:ind w:left="247" w:hanging="180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“If you aren’t sure about something a grownup says or does, ask me to help explain it.”</w:t>
            </w:r>
          </w:p>
          <w:p w:rsidR="00E10595" w:rsidRPr="004210B3" w:rsidRDefault="00E10595" w:rsidP="00E105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10595" w:rsidRPr="006A5488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Teach children that there are certain things that adults, older children and babysitters </w:t>
            </w:r>
            <w:proofErr w:type="gramStart"/>
            <w:r w:rsidRPr="006A5488">
              <w:rPr>
                <w:rFonts w:ascii="Arial" w:hAnsi="Arial" w:cs="Arial"/>
                <w:b/>
                <w:sz w:val="20"/>
                <w:szCs w:val="20"/>
              </w:rPr>
              <w:t>shouldn’t</w:t>
            </w:r>
            <w:proofErr w:type="gramEnd"/>
            <w:r w:rsidRPr="006A5488">
              <w:rPr>
                <w:rFonts w:ascii="Arial" w:hAnsi="Arial" w:cs="Arial"/>
                <w:b/>
                <w:sz w:val="20"/>
                <w:szCs w:val="20"/>
              </w:rPr>
              <w:t xml:space="preserve"> do.</w:t>
            </w:r>
          </w:p>
          <w:p w:rsidR="00E10595" w:rsidRDefault="00E10595" w:rsidP="00E10595">
            <w:pPr>
              <w:pStyle w:val="ListParagraph"/>
              <w:numPr>
                <w:ilvl w:val="0"/>
                <w:numId w:val="12"/>
              </w:numPr>
              <w:spacing w:after="0"/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 xml:space="preserve">“No one has the right to put their hand down your pants or force you to touch their private parts.  They </w:t>
            </w:r>
            <w:proofErr w:type="gramStart"/>
            <w:r w:rsidRPr="006A5488">
              <w:rPr>
                <w:rFonts w:ascii="Arial" w:hAnsi="Arial" w:cs="Arial"/>
                <w:sz w:val="20"/>
                <w:szCs w:val="20"/>
              </w:rPr>
              <w:t>shouldn’t</w:t>
            </w:r>
            <w:proofErr w:type="gramEnd"/>
            <w:r w:rsidRPr="006A5488">
              <w:rPr>
                <w:rFonts w:ascii="Arial" w:hAnsi="Arial" w:cs="Arial"/>
                <w:sz w:val="20"/>
                <w:szCs w:val="20"/>
              </w:rPr>
              <w:t xml:space="preserve"> ask to see your private body parts or take pictures of them.  They shouldn’t show you private parts of their body or pictures of someone else’s private parts.”</w:t>
            </w:r>
          </w:p>
          <w:p w:rsidR="00E10595" w:rsidRDefault="00E10595" w:rsidP="00E105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509CB" w:rsidRDefault="009509CB" w:rsidP="00E105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509CB" w:rsidRPr="004210B3" w:rsidRDefault="009509CB" w:rsidP="00E105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10595" w:rsidRPr="006A5488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lastRenderedPageBreak/>
              <w:t>Help children learn the correct names for body parts, including the genitals.</w:t>
            </w:r>
          </w:p>
          <w:p w:rsidR="00E10595" w:rsidRDefault="00E10595" w:rsidP="00E10595">
            <w:pPr>
              <w:pStyle w:val="ListParagraph"/>
              <w:numPr>
                <w:ilvl w:val="0"/>
                <w:numId w:val="12"/>
              </w:numPr>
              <w:spacing w:after="0"/>
              <w:ind w:left="157" w:hanging="157"/>
              <w:rPr>
                <w:rFonts w:ascii="Arial" w:hAnsi="Arial" w:cs="Arial"/>
                <w:sz w:val="20"/>
                <w:szCs w:val="20"/>
              </w:rPr>
            </w:pPr>
            <w:r w:rsidRPr="006A5488">
              <w:rPr>
                <w:rFonts w:ascii="Arial" w:hAnsi="Arial" w:cs="Arial"/>
                <w:sz w:val="20"/>
                <w:szCs w:val="20"/>
              </w:rPr>
              <w:t>Children sometimes use slang words</w:t>
            </w:r>
            <w:r w:rsidR="009509CB">
              <w:rPr>
                <w:rFonts w:ascii="Arial" w:hAnsi="Arial" w:cs="Arial"/>
                <w:sz w:val="20"/>
                <w:szCs w:val="20"/>
              </w:rPr>
              <w:t xml:space="preserve"> to talk about their genitals. </w:t>
            </w:r>
            <w:bookmarkStart w:id="0" w:name="_GoBack"/>
            <w:bookmarkEnd w:id="0"/>
            <w:r w:rsidRPr="006A5488">
              <w:rPr>
                <w:rFonts w:ascii="Arial" w:hAnsi="Arial" w:cs="Arial"/>
                <w:sz w:val="20"/>
                <w:szCs w:val="20"/>
              </w:rPr>
              <w:t>This can lead to confusion if they try to report sexual abuse.  For example, if a boy says that someone touched his “hot dog” when he means “penis,” others might think he is complaining about someone trying to take his food and ignore him.</w:t>
            </w:r>
          </w:p>
          <w:p w:rsidR="00E10595" w:rsidRDefault="00E10595" w:rsidP="00E105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509CB" w:rsidRDefault="009509CB" w:rsidP="00E105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10595" w:rsidRPr="006A5488" w:rsidRDefault="00E10595" w:rsidP="00E105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A5488">
              <w:rPr>
                <w:rFonts w:ascii="Arial" w:hAnsi="Arial" w:cs="Arial"/>
                <w:b/>
                <w:sz w:val="20"/>
                <w:szCs w:val="20"/>
              </w:rPr>
              <w:t>Teach children that touching safety rules apply all the time.</w:t>
            </w:r>
          </w:p>
          <w:p w:rsidR="00E10595" w:rsidRPr="006A5488" w:rsidRDefault="00E10595" w:rsidP="009509CB">
            <w:pPr>
              <w:pStyle w:val="BodyTextIndent"/>
              <w:numPr>
                <w:ilvl w:val="0"/>
                <w:numId w:val="12"/>
              </w:numPr>
              <w:spacing w:after="0"/>
              <w:ind w:left="429"/>
              <w:rPr>
                <w:rFonts w:ascii="Arial" w:hAnsi="Arial" w:cs="Arial"/>
                <w:b/>
              </w:rPr>
            </w:pPr>
            <w:r w:rsidRPr="006A5488">
              <w:rPr>
                <w:rFonts w:ascii="Arial" w:hAnsi="Arial" w:cs="Arial"/>
                <w:sz w:val="20"/>
              </w:rPr>
              <w:t>They are not just rules about strangers or men or babysitters.  Most sexual abusers are people that a child knows and trusts.  They may even be a family member or respected member of the community.</w:t>
            </w:r>
          </w:p>
        </w:tc>
      </w:tr>
    </w:tbl>
    <w:p w:rsidR="00582489" w:rsidRDefault="00582489" w:rsidP="00E10595">
      <w:pPr>
        <w:autoSpaceDE w:val="0"/>
        <w:autoSpaceDN w:val="0"/>
        <w:adjustRightInd w:val="0"/>
        <w:spacing w:after="0"/>
      </w:pPr>
    </w:p>
    <w:sectPr w:rsidR="00582489" w:rsidSect="0058192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26" w:rsidRDefault="00581926" w:rsidP="00581926">
      <w:pPr>
        <w:spacing w:after="0"/>
      </w:pPr>
      <w:r>
        <w:separator/>
      </w:r>
    </w:p>
  </w:endnote>
  <w:endnote w:type="continuationSeparator" w:id="0">
    <w:p w:rsidR="00581926" w:rsidRDefault="00581926" w:rsidP="005819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26" w:rsidRDefault="00581926" w:rsidP="00581926"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289D0E41" wp14:editId="2C38A450">
          <wp:simplePos x="0" y="0"/>
          <wp:positionH relativeFrom="column">
            <wp:posOffset>-96591</wp:posOffset>
          </wp:positionH>
          <wp:positionV relativeFrom="paragraph">
            <wp:posOffset>95823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14045C98" wp14:editId="0660EA4B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26" w:rsidRDefault="00581926" w:rsidP="00581926">
      <w:pPr>
        <w:spacing w:after="0"/>
      </w:pPr>
      <w:r>
        <w:separator/>
      </w:r>
    </w:p>
  </w:footnote>
  <w:footnote w:type="continuationSeparator" w:id="0">
    <w:p w:rsidR="00581926" w:rsidRDefault="00581926" w:rsidP="005819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CB3"/>
    <w:multiLevelType w:val="multilevel"/>
    <w:tmpl w:val="A61E5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11F20"/>
    <w:multiLevelType w:val="multilevel"/>
    <w:tmpl w:val="756E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13231"/>
    <w:multiLevelType w:val="multilevel"/>
    <w:tmpl w:val="8584AD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11416"/>
    <w:multiLevelType w:val="hybridMultilevel"/>
    <w:tmpl w:val="97C62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21F5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4E95EE4"/>
    <w:multiLevelType w:val="hybridMultilevel"/>
    <w:tmpl w:val="1B609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E1D69"/>
    <w:multiLevelType w:val="multilevel"/>
    <w:tmpl w:val="1C4CFE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381E76"/>
    <w:multiLevelType w:val="hybridMultilevel"/>
    <w:tmpl w:val="848E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A6A80"/>
    <w:multiLevelType w:val="hybridMultilevel"/>
    <w:tmpl w:val="07909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907833"/>
    <w:multiLevelType w:val="hybridMultilevel"/>
    <w:tmpl w:val="B7142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2872E4A"/>
    <w:multiLevelType w:val="multilevel"/>
    <w:tmpl w:val="323440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03194C"/>
    <w:multiLevelType w:val="hybridMultilevel"/>
    <w:tmpl w:val="46B62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418BD"/>
    <w:multiLevelType w:val="multilevel"/>
    <w:tmpl w:val="99C47D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17353F"/>
    <w:multiLevelType w:val="multilevel"/>
    <w:tmpl w:val="BC1E76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3816E9"/>
    <w:multiLevelType w:val="multilevel"/>
    <w:tmpl w:val="1D92D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41074D"/>
    <w:multiLevelType w:val="multilevel"/>
    <w:tmpl w:val="A2507E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493296"/>
    <w:multiLevelType w:val="multilevel"/>
    <w:tmpl w:val="B26459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8645DD"/>
    <w:multiLevelType w:val="hybridMultilevel"/>
    <w:tmpl w:val="CA8E2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7215FF"/>
    <w:multiLevelType w:val="hybridMultilevel"/>
    <w:tmpl w:val="431CF1C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A226ACE"/>
    <w:multiLevelType w:val="hybridMultilevel"/>
    <w:tmpl w:val="607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A563C4"/>
    <w:multiLevelType w:val="multilevel"/>
    <w:tmpl w:val="A61E5C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5C7482"/>
    <w:multiLevelType w:val="multilevel"/>
    <w:tmpl w:val="756E9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34452C"/>
    <w:multiLevelType w:val="hybridMultilevel"/>
    <w:tmpl w:val="D38A0B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ECC2D1D"/>
    <w:multiLevelType w:val="hybridMultilevel"/>
    <w:tmpl w:val="4DB6D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1"/>
  </w:num>
  <w:num w:numId="5">
    <w:abstractNumId w:val="1"/>
  </w:num>
  <w:num w:numId="6">
    <w:abstractNumId w:val="22"/>
  </w:num>
  <w:num w:numId="7">
    <w:abstractNumId w:val="23"/>
  </w:num>
  <w:num w:numId="8">
    <w:abstractNumId w:val="5"/>
  </w:num>
  <w:num w:numId="9">
    <w:abstractNumId w:val="19"/>
  </w:num>
  <w:num w:numId="10">
    <w:abstractNumId w:val="11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15"/>
  </w:num>
  <w:num w:numId="16">
    <w:abstractNumId w:val="10"/>
  </w:num>
  <w:num w:numId="17">
    <w:abstractNumId w:val="2"/>
  </w:num>
  <w:num w:numId="18">
    <w:abstractNumId w:val="12"/>
  </w:num>
  <w:num w:numId="19">
    <w:abstractNumId w:val="16"/>
  </w:num>
  <w:num w:numId="20">
    <w:abstractNumId w:val="13"/>
  </w:num>
  <w:num w:numId="21">
    <w:abstractNumId w:val="6"/>
  </w:num>
  <w:num w:numId="22">
    <w:abstractNumId w:val="7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CE"/>
    <w:rsid w:val="00013BF0"/>
    <w:rsid w:val="000169BD"/>
    <w:rsid w:val="00250500"/>
    <w:rsid w:val="002A60C5"/>
    <w:rsid w:val="002C3059"/>
    <w:rsid w:val="00305CA0"/>
    <w:rsid w:val="003267CC"/>
    <w:rsid w:val="00344ACE"/>
    <w:rsid w:val="003820E9"/>
    <w:rsid w:val="003C38FB"/>
    <w:rsid w:val="004210B3"/>
    <w:rsid w:val="004C0BEC"/>
    <w:rsid w:val="004C18C8"/>
    <w:rsid w:val="005640AD"/>
    <w:rsid w:val="00581926"/>
    <w:rsid w:val="00582489"/>
    <w:rsid w:val="005D1DD2"/>
    <w:rsid w:val="006A5488"/>
    <w:rsid w:val="006A7B15"/>
    <w:rsid w:val="00700AE3"/>
    <w:rsid w:val="00781745"/>
    <w:rsid w:val="007D16D4"/>
    <w:rsid w:val="007D3E34"/>
    <w:rsid w:val="008C0543"/>
    <w:rsid w:val="008F3DF5"/>
    <w:rsid w:val="009509CB"/>
    <w:rsid w:val="009B2759"/>
    <w:rsid w:val="00C234EC"/>
    <w:rsid w:val="00D37DDF"/>
    <w:rsid w:val="00D75884"/>
    <w:rsid w:val="00DA2E2B"/>
    <w:rsid w:val="00E10595"/>
    <w:rsid w:val="00EA2E6B"/>
    <w:rsid w:val="00EF76D1"/>
    <w:rsid w:val="00F60657"/>
    <w:rsid w:val="00FA0DD4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1E8D"/>
  <w15:docId w15:val="{57F9C1FA-ADBA-4191-93AC-D90F7DDB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44ACE"/>
    <w:pPr>
      <w:ind w:left="360"/>
    </w:pPr>
    <w:rPr>
      <w:rFonts w:ascii="Garamond" w:eastAsia="Times New Roman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344ACE"/>
    <w:rPr>
      <w:rFonts w:ascii="Garamond" w:eastAsia="Times New Roman" w:hAnsi="Garamond"/>
      <w:szCs w:val="20"/>
    </w:rPr>
  </w:style>
  <w:style w:type="table" w:styleId="TableGrid">
    <w:name w:val="Table Grid"/>
    <w:basedOn w:val="TableNormal"/>
    <w:uiPriority w:val="59"/>
    <w:rsid w:val="005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9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1926"/>
  </w:style>
  <w:style w:type="paragraph" w:styleId="Footer">
    <w:name w:val="footer"/>
    <w:basedOn w:val="Normal"/>
    <w:link w:val="FooterChar"/>
    <w:uiPriority w:val="99"/>
    <w:unhideWhenUsed/>
    <w:rsid w:val="005819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1926"/>
  </w:style>
  <w:style w:type="paragraph" w:styleId="BalloonText">
    <w:name w:val="Balloon Text"/>
    <w:basedOn w:val="Normal"/>
    <w:link w:val="BalloonTextChar"/>
    <w:uiPriority w:val="99"/>
    <w:semiHidden/>
    <w:unhideWhenUsed/>
    <w:rsid w:val="003820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E9"/>
    <w:rPr>
      <w:rFonts w:ascii="Segoe UI" w:hAnsi="Segoe UI" w:cs="Segoe UI"/>
      <w:sz w:val="18"/>
      <w:szCs w:val="18"/>
    </w:rPr>
  </w:style>
  <w:style w:type="paragraph" w:customStyle="1" w:styleId="Retraitdecorpsdetexte">
    <w:name w:val="Retrait de corps de texte"/>
    <w:basedOn w:val="Normal"/>
    <w:rsid w:val="006A5488"/>
    <w:pPr>
      <w:spacing w:after="0"/>
      <w:ind w:left="360"/>
    </w:pPr>
    <w:rPr>
      <w:rFonts w:ascii="Garamond" w:eastAsia="Times New Roman" w:hAnsi="Garamond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B9AC-6DA6-4262-AFB5-11A718CE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2017-06-01T15:09:00Z</cp:lastPrinted>
  <dcterms:created xsi:type="dcterms:W3CDTF">2017-09-12T11:38:00Z</dcterms:created>
  <dcterms:modified xsi:type="dcterms:W3CDTF">2017-09-12T11:53:00Z</dcterms:modified>
</cp:coreProperties>
</file>