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4410"/>
      </w:tblGrid>
      <w:tr w:rsidR="00F81AB5" w:rsidRPr="007B46B4" w:rsidTr="003657A4">
        <w:tc>
          <w:tcPr>
            <w:tcW w:w="10800" w:type="dxa"/>
            <w:gridSpan w:val="2"/>
          </w:tcPr>
          <w:p w:rsidR="00F81AB5" w:rsidRPr="007B46B4" w:rsidRDefault="00F81AB5" w:rsidP="002F1E10">
            <w:pPr>
              <w:rPr>
                <w:rFonts w:ascii="Arial" w:hAnsi="Arial" w:cs="Arial"/>
                <w:b/>
                <w:bCs/>
                <w:u w:val="single"/>
              </w:rPr>
            </w:pPr>
            <w:r w:rsidRPr="007B46B4">
              <w:rPr>
                <w:rFonts w:ascii="Arial" w:hAnsi="Arial" w:cs="Arial"/>
                <w:noProof/>
                <w:lang w:bidi="km-KH"/>
              </w:rPr>
              <w:drawing>
                <wp:anchor distT="0" distB="0" distL="114300" distR="114300" simplePos="0" relativeHeight="251659264" behindDoc="0" locked="0" layoutInCell="1" allowOverlap="0" wp14:anchorId="615CD344" wp14:editId="4121B849">
                  <wp:simplePos x="0" y="0"/>
                  <wp:positionH relativeFrom="margin">
                    <wp:align>center</wp:align>
                  </wp:positionH>
                  <wp:positionV relativeFrom="margin">
                    <wp:align>top</wp:align>
                  </wp:positionV>
                  <wp:extent cx="1956816" cy="694944"/>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0743" t="34303" r="40188" b="43563"/>
                          <a:stretch/>
                        </pic:blipFill>
                        <pic:spPr bwMode="auto">
                          <a:xfrm>
                            <a:off x="0" y="0"/>
                            <a:ext cx="1956816" cy="6949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F81AB5" w:rsidRPr="007B46B4" w:rsidTr="003657A4">
        <w:tc>
          <w:tcPr>
            <w:tcW w:w="6390" w:type="dxa"/>
          </w:tcPr>
          <w:p w:rsidR="00080E7F" w:rsidRPr="00075A68" w:rsidRDefault="00080E7F" w:rsidP="00080E7F">
            <w:pPr>
              <w:jc w:val="center"/>
              <w:rPr>
                <w:rFonts w:ascii="Arial" w:hAnsi="Arial" w:cs="Arial"/>
                <w:b/>
                <w:bCs/>
              </w:rPr>
            </w:pPr>
            <w:bookmarkStart w:id="0" w:name="_GoBack"/>
            <w:proofErr w:type="spellStart"/>
            <w:r w:rsidRPr="00075A68">
              <w:rPr>
                <w:rFonts w:ascii="Arial" w:hAnsi="Arial" w:cs="Arial"/>
                <w:b/>
                <w:bCs/>
                <w:u w:val="single"/>
              </w:rPr>
              <w:t>Sekswalidad</w:t>
            </w:r>
            <w:proofErr w:type="spellEnd"/>
          </w:p>
          <w:p w:rsidR="00080E7F" w:rsidRPr="002B4F12" w:rsidRDefault="00080E7F" w:rsidP="00080E7F">
            <w:pPr>
              <w:jc w:val="center"/>
              <w:rPr>
                <w:rFonts w:ascii="Arial" w:hAnsi="Arial" w:cs="Arial"/>
              </w:rPr>
            </w:pPr>
          </w:p>
          <w:p w:rsidR="00080E7F" w:rsidRPr="002B4F12" w:rsidRDefault="00080E7F" w:rsidP="00080E7F">
            <w:pPr>
              <w:rPr>
                <w:rFonts w:ascii="Arial" w:hAnsi="Arial" w:cs="Arial"/>
              </w:rPr>
            </w:pPr>
            <w:proofErr w:type="spellStart"/>
            <w:r w:rsidRPr="002B4F12">
              <w:rPr>
                <w:rFonts w:ascii="Arial" w:hAnsi="Arial" w:cs="Arial"/>
              </w:rPr>
              <w:t>Ang</w:t>
            </w:r>
            <w:proofErr w:type="spellEnd"/>
            <w:r w:rsidRPr="002B4F12">
              <w:rPr>
                <w:rFonts w:ascii="Arial" w:hAnsi="Arial" w:cs="Arial"/>
              </w:rPr>
              <w:t xml:space="preserve"> </w:t>
            </w:r>
            <w:proofErr w:type="spellStart"/>
            <w:r w:rsidRPr="002B4F12">
              <w:rPr>
                <w:rFonts w:ascii="Arial" w:hAnsi="Arial" w:cs="Arial"/>
              </w:rPr>
              <w:t>Sekswalidad</w:t>
            </w:r>
            <w:proofErr w:type="spellEnd"/>
            <w:r w:rsidRPr="002B4F12">
              <w:rPr>
                <w:rFonts w:ascii="Arial" w:hAnsi="Arial" w:cs="Arial"/>
              </w:rPr>
              <w:t xml:space="preserve"> ay </w:t>
            </w:r>
            <w:proofErr w:type="spellStart"/>
            <w:r w:rsidRPr="002B4F12">
              <w:rPr>
                <w:rFonts w:ascii="Arial" w:hAnsi="Arial" w:cs="Arial"/>
              </w:rPr>
              <w:t>likas</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bahagi</w:t>
            </w:r>
            <w:proofErr w:type="spellEnd"/>
            <w:r w:rsidRPr="002B4F12">
              <w:rPr>
                <w:rFonts w:ascii="Arial" w:hAnsi="Arial" w:cs="Arial"/>
              </w:rPr>
              <w:t xml:space="preserve"> ng </w:t>
            </w:r>
            <w:proofErr w:type="spellStart"/>
            <w:r w:rsidRPr="002B4F12">
              <w:rPr>
                <w:rFonts w:ascii="Arial" w:hAnsi="Arial" w:cs="Arial"/>
              </w:rPr>
              <w:t>buhay</w:t>
            </w:r>
            <w:proofErr w:type="spellEnd"/>
            <w:r w:rsidRPr="002B4F12">
              <w:rPr>
                <w:rFonts w:ascii="Arial" w:hAnsi="Arial" w:cs="Arial"/>
              </w:rPr>
              <w:t xml:space="preserve">.  </w:t>
            </w:r>
            <w:proofErr w:type="spellStart"/>
            <w:r w:rsidRPr="002B4F12">
              <w:rPr>
                <w:rFonts w:ascii="Arial" w:hAnsi="Arial" w:cs="Arial"/>
              </w:rPr>
              <w:t>Mahalagang</w:t>
            </w:r>
            <w:proofErr w:type="spellEnd"/>
            <w:r w:rsidRPr="002B4F12">
              <w:rPr>
                <w:rFonts w:ascii="Arial" w:hAnsi="Arial" w:cs="Arial"/>
              </w:rPr>
              <w:t xml:space="preserve"> </w:t>
            </w:r>
            <w:proofErr w:type="spellStart"/>
            <w:r w:rsidRPr="002B4F12">
              <w:rPr>
                <w:rFonts w:ascii="Arial" w:hAnsi="Arial" w:cs="Arial"/>
              </w:rPr>
              <w:t>pag-usapan</w:t>
            </w:r>
            <w:proofErr w:type="spellEnd"/>
            <w:r w:rsidRPr="002B4F12">
              <w:rPr>
                <w:rFonts w:ascii="Arial" w:hAnsi="Arial" w:cs="Arial"/>
              </w:rPr>
              <w:t xml:space="preserve"> </w:t>
            </w:r>
            <w:proofErr w:type="spellStart"/>
            <w:r w:rsidRPr="002B4F12">
              <w:rPr>
                <w:rFonts w:ascii="Arial" w:hAnsi="Arial" w:cs="Arial"/>
              </w:rPr>
              <w:t>ang</w:t>
            </w:r>
            <w:proofErr w:type="spellEnd"/>
            <w:r w:rsidRPr="002B4F12">
              <w:rPr>
                <w:rFonts w:ascii="Arial" w:hAnsi="Arial" w:cs="Arial"/>
              </w:rPr>
              <w:t xml:space="preserve"> </w:t>
            </w:r>
            <w:proofErr w:type="spellStart"/>
            <w:r w:rsidRPr="002B4F12">
              <w:rPr>
                <w:rFonts w:ascii="Arial" w:hAnsi="Arial" w:cs="Arial"/>
              </w:rPr>
              <w:t>tungkol</w:t>
            </w:r>
            <w:proofErr w:type="spellEnd"/>
            <w:r w:rsidRPr="002B4F12">
              <w:rPr>
                <w:rFonts w:ascii="Arial" w:hAnsi="Arial" w:cs="Arial"/>
              </w:rPr>
              <w:t xml:space="preserve"> </w:t>
            </w:r>
            <w:proofErr w:type="spellStart"/>
            <w:r w:rsidRPr="002B4F12">
              <w:rPr>
                <w:rFonts w:ascii="Arial" w:hAnsi="Arial" w:cs="Arial"/>
              </w:rPr>
              <w:t>sa</w:t>
            </w:r>
            <w:proofErr w:type="spellEnd"/>
            <w:r w:rsidRPr="002B4F12">
              <w:rPr>
                <w:rFonts w:ascii="Arial" w:hAnsi="Arial" w:cs="Arial"/>
              </w:rPr>
              <w:t xml:space="preserve"> </w:t>
            </w:r>
            <w:proofErr w:type="spellStart"/>
            <w:r w:rsidRPr="002B4F12">
              <w:rPr>
                <w:rFonts w:ascii="Arial" w:hAnsi="Arial" w:cs="Arial"/>
              </w:rPr>
              <w:t>sekswalidad</w:t>
            </w:r>
            <w:proofErr w:type="spellEnd"/>
            <w:r w:rsidRPr="002B4F12">
              <w:rPr>
                <w:rFonts w:ascii="Arial" w:hAnsi="Arial" w:cs="Arial"/>
              </w:rPr>
              <w:t xml:space="preserve">, </w:t>
            </w:r>
            <w:proofErr w:type="spellStart"/>
            <w:r w:rsidRPr="002B4F12">
              <w:rPr>
                <w:rFonts w:ascii="Arial" w:hAnsi="Arial" w:cs="Arial"/>
              </w:rPr>
              <w:t>kahit</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ito</w:t>
            </w:r>
            <w:proofErr w:type="spellEnd"/>
            <w:r w:rsidRPr="002B4F12">
              <w:rPr>
                <w:rFonts w:ascii="Arial" w:hAnsi="Arial" w:cs="Arial"/>
              </w:rPr>
              <w:t xml:space="preserve"> </w:t>
            </w:r>
            <w:proofErr w:type="gramStart"/>
            <w:r w:rsidRPr="002B4F12">
              <w:rPr>
                <w:rFonts w:ascii="Arial" w:hAnsi="Arial" w:cs="Arial"/>
              </w:rPr>
              <w:t xml:space="preserve">ay </w:t>
            </w:r>
            <w:proofErr w:type="spellStart"/>
            <w:r w:rsidRPr="002B4F12">
              <w:rPr>
                <w:rFonts w:ascii="Arial" w:hAnsi="Arial" w:cs="Arial"/>
              </w:rPr>
              <w:t>hindi</w:t>
            </w:r>
            <w:proofErr w:type="spellEnd"/>
            <w:proofErr w:type="gramEnd"/>
            <w:r w:rsidRPr="002B4F12">
              <w:rPr>
                <w:rFonts w:ascii="Arial" w:hAnsi="Arial" w:cs="Arial"/>
              </w:rPr>
              <w:t xml:space="preserve"> </w:t>
            </w:r>
            <w:proofErr w:type="spellStart"/>
            <w:r w:rsidRPr="002B4F12">
              <w:rPr>
                <w:rFonts w:ascii="Arial" w:hAnsi="Arial" w:cs="Arial"/>
              </w:rPr>
              <w:t>laging</w:t>
            </w:r>
            <w:proofErr w:type="spellEnd"/>
            <w:r w:rsidRPr="002B4F12">
              <w:rPr>
                <w:rFonts w:ascii="Arial" w:hAnsi="Arial" w:cs="Arial"/>
              </w:rPr>
              <w:t xml:space="preserve"> </w:t>
            </w:r>
            <w:proofErr w:type="spellStart"/>
            <w:r w:rsidRPr="002B4F12">
              <w:rPr>
                <w:rFonts w:ascii="Arial" w:hAnsi="Arial" w:cs="Arial"/>
              </w:rPr>
              <w:t>madali</w:t>
            </w:r>
            <w:proofErr w:type="spellEnd"/>
            <w:r w:rsidRPr="002B4F12">
              <w:rPr>
                <w:rFonts w:ascii="Arial" w:hAnsi="Arial" w:cs="Arial"/>
              </w:rPr>
              <w:t xml:space="preserve">.  </w:t>
            </w:r>
            <w:proofErr w:type="spellStart"/>
            <w:r w:rsidRPr="002B4F12">
              <w:rPr>
                <w:rFonts w:ascii="Arial" w:hAnsi="Arial" w:cs="Arial"/>
              </w:rPr>
              <w:t>Ang</w:t>
            </w:r>
            <w:proofErr w:type="spellEnd"/>
            <w:r w:rsidRPr="002B4F12">
              <w:rPr>
                <w:rFonts w:ascii="Arial" w:hAnsi="Arial" w:cs="Arial"/>
              </w:rPr>
              <w:t xml:space="preserve"> </w:t>
            </w:r>
            <w:proofErr w:type="spellStart"/>
            <w:r w:rsidRPr="002B4F12">
              <w:rPr>
                <w:rFonts w:ascii="Arial" w:hAnsi="Arial" w:cs="Arial"/>
              </w:rPr>
              <w:t>pagkakaroon</w:t>
            </w:r>
            <w:proofErr w:type="spellEnd"/>
            <w:r w:rsidRPr="002B4F12">
              <w:rPr>
                <w:rFonts w:ascii="Arial" w:hAnsi="Arial" w:cs="Arial"/>
              </w:rPr>
              <w:t xml:space="preserve"> ng </w:t>
            </w:r>
            <w:proofErr w:type="spellStart"/>
            <w:r w:rsidRPr="002B4F12">
              <w:rPr>
                <w:rFonts w:ascii="Arial" w:hAnsi="Arial" w:cs="Arial"/>
              </w:rPr>
              <w:t>tumpak</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impormasyon</w:t>
            </w:r>
            <w:proofErr w:type="spellEnd"/>
            <w:r w:rsidRPr="002B4F12">
              <w:rPr>
                <w:rFonts w:ascii="Arial" w:hAnsi="Arial" w:cs="Arial"/>
              </w:rPr>
              <w:t xml:space="preserve"> </w:t>
            </w:r>
            <w:proofErr w:type="spellStart"/>
            <w:r w:rsidRPr="002B4F12">
              <w:rPr>
                <w:rFonts w:ascii="Arial" w:hAnsi="Arial" w:cs="Arial"/>
              </w:rPr>
              <w:t>tungkol</w:t>
            </w:r>
            <w:proofErr w:type="spellEnd"/>
            <w:r w:rsidRPr="002B4F12">
              <w:rPr>
                <w:rFonts w:ascii="Arial" w:hAnsi="Arial" w:cs="Arial"/>
              </w:rPr>
              <w:t xml:space="preserve"> </w:t>
            </w:r>
            <w:proofErr w:type="spellStart"/>
            <w:r w:rsidRPr="002B4F12">
              <w:rPr>
                <w:rFonts w:ascii="Arial" w:hAnsi="Arial" w:cs="Arial"/>
              </w:rPr>
              <w:t>sa</w:t>
            </w:r>
            <w:proofErr w:type="spellEnd"/>
            <w:r w:rsidRPr="002B4F12">
              <w:rPr>
                <w:rFonts w:ascii="Arial" w:hAnsi="Arial" w:cs="Arial"/>
              </w:rPr>
              <w:t xml:space="preserve"> </w:t>
            </w:r>
            <w:proofErr w:type="spellStart"/>
            <w:r w:rsidRPr="002B4F12">
              <w:rPr>
                <w:rFonts w:ascii="Arial" w:hAnsi="Arial" w:cs="Arial"/>
              </w:rPr>
              <w:t>sekswalidad</w:t>
            </w:r>
            <w:proofErr w:type="spellEnd"/>
            <w:r w:rsidRPr="002B4F12">
              <w:rPr>
                <w:rFonts w:ascii="Arial" w:hAnsi="Arial" w:cs="Arial"/>
              </w:rPr>
              <w:t xml:space="preserve"> at </w:t>
            </w:r>
            <w:proofErr w:type="spellStart"/>
            <w:r w:rsidRPr="002B4F12">
              <w:rPr>
                <w:rFonts w:ascii="Arial" w:hAnsi="Arial" w:cs="Arial"/>
              </w:rPr>
              <w:t>sekswal</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pag-uugali</w:t>
            </w:r>
            <w:proofErr w:type="spellEnd"/>
            <w:r w:rsidRPr="002B4F12">
              <w:rPr>
                <w:rFonts w:ascii="Arial" w:hAnsi="Arial" w:cs="Arial"/>
              </w:rPr>
              <w:t xml:space="preserve"> ay </w:t>
            </w:r>
            <w:proofErr w:type="spellStart"/>
            <w:r w:rsidRPr="002B4F12">
              <w:rPr>
                <w:rFonts w:ascii="Arial" w:hAnsi="Arial" w:cs="Arial"/>
              </w:rPr>
              <w:t>maaaring</w:t>
            </w:r>
            <w:proofErr w:type="spellEnd"/>
            <w:r w:rsidRPr="002B4F12">
              <w:rPr>
                <w:rFonts w:ascii="Arial" w:hAnsi="Arial" w:cs="Arial"/>
              </w:rPr>
              <w:t xml:space="preserve"> </w:t>
            </w:r>
            <w:proofErr w:type="spellStart"/>
            <w:r w:rsidRPr="002B4F12">
              <w:rPr>
                <w:rFonts w:ascii="Arial" w:hAnsi="Arial" w:cs="Arial"/>
              </w:rPr>
              <w:t>makatulong</w:t>
            </w:r>
            <w:proofErr w:type="spellEnd"/>
            <w:r w:rsidRPr="002B4F12">
              <w:rPr>
                <w:rFonts w:ascii="Arial" w:hAnsi="Arial" w:cs="Arial"/>
              </w:rPr>
              <w:t xml:space="preserve"> </w:t>
            </w:r>
            <w:proofErr w:type="spellStart"/>
            <w:r w:rsidRPr="002B4F12">
              <w:rPr>
                <w:rFonts w:ascii="Arial" w:hAnsi="Arial" w:cs="Arial"/>
              </w:rPr>
              <w:t>sa</w:t>
            </w:r>
            <w:proofErr w:type="spellEnd"/>
            <w:r w:rsidRPr="002B4F12">
              <w:rPr>
                <w:rFonts w:ascii="Arial" w:hAnsi="Arial" w:cs="Arial"/>
              </w:rPr>
              <w:t xml:space="preserve"> </w:t>
            </w:r>
            <w:proofErr w:type="spellStart"/>
            <w:r w:rsidRPr="002B4F12">
              <w:rPr>
                <w:rFonts w:ascii="Arial" w:hAnsi="Arial" w:cs="Arial"/>
              </w:rPr>
              <w:t>isang</w:t>
            </w:r>
            <w:proofErr w:type="spellEnd"/>
            <w:r w:rsidRPr="002B4F12">
              <w:rPr>
                <w:rFonts w:ascii="Arial" w:hAnsi="Arial" w:cs="Arial"/>
              </w:rPr>
              <w:t xml:space="preserve"> </w:t>
            </w:r>
            <w:proofErr w:type="spellStart"/>
            <w:r w:rsidRPr="002B4F12">
              <w:rPr>
                <w:rFonts w:ascii="Arial" w:hAnsi="Arial" w:cs="Arial"/>
              </w:rPr>
              <w:t>tao</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w:t>
            </w:r>
          </w:p>
          <w:p w:rsidR="00080E7F" w:rsidRPr="002B4F12" w:rsidRDefault="00080E7F" w:rsidP="00080E7F">
            <w:pPr>
              <w:pStyle w:val="ListParagraph"/>
              <w:numPr>
                <w:ilvl w:val="0"/>
                <w:numId w:val="6"/>
              </w:numPr>
              <w:ind w:left="180" w:hanging="180"/>
              <w:rPr>
                <w:rFonts w:ascii="Arial" w:hAnsi="Arial" w:cs="Arial"/>
              </w:rPr>
            </w:pPr>
            <w:proofErr w:type="spellStart"/>
            <w:r w:rsidRPr="002B4F12">
              <w:rPr>
                <w:rFonts w:ascii="Arial" w:hAnsi="Arial" w:cs="Arial"/>
              </w:rPr>
              <w:t>Manatiling</w:t>
            </w:r>
            <w:proofErr w:type="spellEnd"/>
            <w:r w:rsidRPr="002B4F12">
              <w:rPr>
                <w:rFonts w:ascii="Arial" w:hAnsi="Arial" w:cs="Arial"/>
              </w:rPr>
              <w:t xml:space="preserve"> </w:t>
            </w:r>
            <w:proofErr w:type="spellStart"/>
            <w:r w:rsidRPr="002B4F12">
              <w:rPr>
                <w:rFonts w:ascii="Arial" w:hAnsi="Arial" w:cs="Arial"/>
              </w:rPr>
              <w:t>malusog</w:t>
            </w:r>
            <w:proofErr w:type="spellEnd"/>
          </w:p>
          <w:p w:rsidR="00080E7F" w:rsidRPr="00080E7F" w:rsidRDefault="00080E7F" w:rsidP="00080E7F">
            <w:pPr>
              <w:pStyle w:val="ListParagraph"/>
              <w:numPr>
                <w:ilvl w:val="0"/>
                <w:numId w:val="6"/>
              </w:numPr>
              <w:ind w:left="180" w:hanging="180"/>
              <w:rPr>
                <w:rFonts w:ascii="Arial" w:hAnsi="Arial" w:cs="Arial"/>
                <w:lang w:val="fr-CI"/>
              </w:rPr>
            </w:pPr>
            <w:proofErr w:type="spellStart"/>
            <w:r w:rsidRPr="00080E7F">
              <w:rPr>
                <w:rFonts w:ascii="Arial" w:hAnsi="Arial" w:cs="Arial"/>
                <w:lang w:val="fr-CI"/>
              </w:rPr>
              <w:t>Makaramdam</w:t>
            </w:r>
            <w:proofErr w:type="spellEnd"/>
            <w:r w:rsidRPr="00080E7F">
              <w:rPr>
                <w:rFonts w:ascii="Arial" w:hAnsi="Arial" w:cs="Arial"/>
                <w:lang w:val="fr-CI"/>
              </w:rPr>
              <w:t xml:space="preserve"> na </w:t>
            </w:r>
            <w:proofErr w:type="spellStart"/>
            <w:r w:rsidRPr="00080E7F">
              <w:rPr>
                <w:rFonts w:ascii="Arial" w:hAnsi="Arial" w:cs="Arial"/>
                <w:lang w:val="fr-CI"/>
              </w:rPr>
              <w:t>malapit</w:t>
            </w:r>
            <w:proofErr w:type="spellEnd"/>
            <w:r w:rsidRPr="00080E7F">
              <w:rPr>
                <w:rFonts w:ascii="Arial" w:hAnsi="Arial" w:cs="Arial"/>
                <w:lang w:val="fr-CI"/>
              </w:rPr>
              <w:t xml:space="preserve"> sa </w:t>
            </w:r>
            <w:proofErr w:type="spellStart"/>
            <w:r w:rsidRPr="00080E7F">
              <w:rPr>
                <w:rFonts w:ascii="Arial" w:hAnsi="Arial" w:cs="Arial"/>
                <w:lang w:val="fr-CI"/>
              </w:rPr>
              <w:t>isa</w:t>
            </w:r>
            <w:proofErr w:type="spellEnd"/>
            <w:r w:rsidRPr="00080E7F">
              <w:rPr>
                <w:rFonts w:ascii="Arial" w:hAnsi="Arial" w:cs="Arial"/>
                <w:lang w:val="fr-CI"/>
              </w:rPr>
              <w:t xml:space="preserve"> </w:t>
            </w:r>
            <w:proofErr w:type="spellStart"/>
            <w:r w:rsidRPr="00080E7F">
              <w:rPr>
                <w:rFonts w:ascii="Arial" w:hAnsi="Arial" w:cs="Arial"/>
                <w:lang w:val="fr-CI"/>
              </w:rPr>
              <w:t>pang</w:t>
            </w:r>
            <w:proofErr w:type="spellEnd"/>
            <w:r w:rsidRPr="00080E7F">
              <w:rPr>
                <w:rFonts w:ascii="Arial" w:hAnsi="Arial" w:cs="Arial"/>
                <w:lang w:val="fr-CI"/>
              </w:rPr>
              <w:t xml:space="preserve"> tao</w:t>
            </w:r>
          </w:p>
          <w:p w:rsidR="00080E7F" w:rsidRPr="002B4F12" w:rsidRDefault="00080E7F" w:rsidP="00080E7F">
            <w:pPr>
              <w:pStyle w:val="ListParagraph"/>
              <w:numPr>
                <w:ilvl w:val="0"/>
                <w:numId w:val="6"/>
              </w:numPr>
              <w:ind w:left="180" w:hanging="180"/>
              <w:rPr>
                <w:rFonts w:ascii="Arial" w:hAnsi="Arial" w:cs="Arial"/>
              </w:rPr>
            </w:pPr>
            <w:proofErr w:type="spellStart"/>
            <w:r w:rsidRPr="002B4F12">
              <w:rPr>
                <w:rFonts w:ascii="Arial" w:hAnsi="Arial" w:cs="Arial"/>
              </w:rPr>
              <w:t>Makaramdam</w:t>
            </w:r>
            <w:proofErr w:type="spellEnd"/>
            <w:r w:rsidRPr="002B4F12">
              <w:rPr>
                <w:rFonts w:ascii="Arial" w:hAnsi="Arial" w:cs="Arial"/>
              </w:rPr>
              <w:t xml:space="preserve"> ng </w:t>
            </w:r>
            <w:proofErr w:type="spellStart"/>
            <w:r w:rsidRPr="002B4F12">
              <w:rPr>
                <w:rFonts w:ascii="Arial" w:hAnsi="Arial" w:cs="Arial"/>
              </w:rPr>
              <w:t>kabutihan</w:t>
            </w:r>
            <w:proofErr w:type="spellEnd"/>
            <w:r w:rsidRPr="002B4F12">
              <w:rPr>
                <w:rFonts w:ascii="Arial" w:hAnsi="Arial" w:cs="Arial"/>
              </w:rPr>
              <w:t xml:space="preserve"> </w:t>
            </w:r>
            <w:proofErr w:type="spellStart"/>
            <w:r w:rsidRPr="002B4F12">
              <w:rPr>
                <w:rFonts w:ascii="Arial" w:hAnsi="Arial" w:cs="Arial"/>
              </w:rPr>
              <w:t>sa</w:t>
            </w:r>
            <w:proofErr w:type="spellEnd"/>
            <w:r w:rsidRPr="002B4F12">
              <w:rPr>
                <w:rFonts w:ascii="Arial" w:hAnsi="Arial" w:cs="Arial"/>
              </w:rPr>
              <w:t xml:space="preserve"> </w:t>
            </w:r>
            <w:proofErr w:type="spellStart"/>
            <w:r w:rsidRPr="002B4F12">
              <w:rPr>
                <w:rFonts w:ascii="Arial" w:hAnsi="Arial" w:cs="Arial"/>
              </w:rPr>
              <w:t>kanilang</w:t>
            </w:r>
            <w:proofErr w:type="spellEnd"/>
            <w:r w:rsidRPr="002B4F12">
              <w:rPr>
                <w:rFonts w:ascii="Arial" w:hAnsi="Arial" w:cs="Arial"/>
              </w:rPr>
              <w:t xml:space="preserve"> </w:t>
            </w:r>
            <w:proofErr w:type="spellStart"/>
            <w:r w:rsidRPr="002B4F12">
              <w:rPr>
                <w:rFonts w:ascii="Arial" w:hAnsi="Arial" w:cs="Arial"/>
              </w:rPr>
              <w:t>sarili</w:t>
            </w:r>
            <w:proofErr w:type="spellEnd"/>
          </w:p>
          <w:p w:rsidR="00080E7F" w:rsidRPr="002B4F12" w:rsidRDefault="00080E7F" w:rsidP="00080E7F">
            <w:pPr>
              <w:pStyle w:val="ListParagraph"/>
              <w:numPr>
                <w:ilvl w:val="0"/>
                <w:numId w:val="6"/>
              </w:numPr>
              <w:ind w:left="180" w:hanging="180"/>
              <w:rPr>
                <w:rFonts w:ascii="Arial" w:hAnsi="Arial" w:cs="Arial"/>
              </w:rPr>
            </w:pPr>
            <w:proofErr w:type="spellStart"/>
            <w:r w:rsidRPr="002B4F12">
              <w:rPr>
                <w:rFonts w:ascii="Arial" w:hAnsi="Arial" w:cs="Arial"/>
              </w:rPr>
              <w:t>Magbigay</w:t>
            </w:r>
            <w:proofErr w:type="spellEnd"/>
            <w:r w:rsidRPr="002B4F12">
              <w:rPr>
                <w:rFonts w:ascii="Arial" w:hAnsi="Arial" w:cs="Arial"/>
              </w:rPr>
              <w:t xml:space="preserve"> at </w:t>
            </w:r>
            <w:proofErr w:type="spellStart"/>
            <w:r w:rsidRPr="002B4F12">
              <w:rPr>
                <w:rFonts w:ascii="Arial" w:hAnsi="Arial" w:cs="Arial"/>
              </w:rPr>
              <w:t>tumanggap</w:t>
            </w:r>
            <w:proofErr w:type="spellEnd"/>
            <w:r w:rsidRPr="002B4F12">
              <w:rPr>
                <w:rFonts w:ascii="Arial" w:hAnsi="Arial" w:cs="Arial"/>
              </w:rPr>
              <w:t xml:space="preserve"> ng </w:t>
            </w:r>
            <w:proofErr w:type="spellStart"/>
            <w:r w:rsidRPr="002B4F12">
              <w:rPr>
                <w:rFonts w:ascii="Arial" w:hAnsi="Arial" w:cs="Arial"/>
              </w:rPr>
              <w:t>kasiyahan</w:t>
            </w:r>
            <w:proofErr w:type="spellEnd"/>
          </w:p>
          <w:p w:rsidR="00080E7F" w:rsidRPr="002B4F12" w:rsidRDefault="00080E7F" w:rsidP="00080E7F">
            <w:pPr>
              <w:pStyle w:val="ListParagraph"/>
              <w:numPr>
                <w:ilvl w:val="0"/>
                <w:numId w:val="6"/>
              </w:numPr>
              <w:ind w:left="180" w:hanging="180"/>
              <w:rPr>
                <w:rFonts w:ascii="Arial" w:hAnsi="Arial" w:cs="Arial"/>
              </w:rPr>
            </w:pPr>
            <w:proofErr w:type="spellStart"/>
            <w:r w:rsidRPr="002B4F12">
              <w:rPr>
                <w:rFonts w:ascii="Arial" w:hAnsi="Arial" w:cs="Arial"/>
              </w:rPr>
              <w:t>Tukuyin</w:t>
            </w:r>
            <w:proofErr w:type="spellEnd"/>
            <w:r w:rsidRPr="002B4F12">
              <w:rPr>
                <w:rFonts w:ascii="Arial" w:hAnsi="Arial" w:cs="Arial"/>
              </w:rPr>
              <w:t xml:space="preserve"> </w:t>
            </w:r>
            <w:proofErr w:type="spellStart"/>
            <w:r w:rsidRPr="002B4F12">
              <w:rPr>
                <w:rFonts w:ascii="Arial" w:hAnsi="Arial" w:cs="Arial"/>
              </w:rPr>
              <w:t>ang</w:t>
            </w:r>
            <w:proofErr w:type="spellEnd"/>
            <w:r w:rsidRPr="002B4F12">
              <w:rPr>
                <w:rFonts w:ascii="Arial" w:hAnsi="Arial" w:cs="Arial"/>
              </w:rPr>
              <w:t xml:space="preserve"> </w:t>
            </w:r>
            <w:proofErr w:type="spellStart"/>
            <w:r w:rsidRPr="002B4F12">
              <w:rPr>
                <w:rFonts w:ascii="Arial" w:hAnsi="Arial" w:cs="Arial"/>
              </w:rPr>
              <w:t>laki</w:t>
            </w:r>
            <w:proofErr w:type="spellEnd"/>
            <w:r w:rsidRPr="002B4F12">
              <w:rPr>
                <w:rFonts w:ascii="Arial" w:hAnsi="Arial" w:cs="Arial"/>
              </w:rPr>
              <w:t xml:space="preserve"> ng </w:t>
            </w:r>
            <w:proofErr w:type="spellStart"/>
            <w:r w:rsidRPr="002B4F12">
              <w:rPr>
                <w:rFonts w:ascii="Arial" w:hAnsi="Arial" w:cs="Arial"/>
              </w:rPr>
              <w:t>kanilang</w:t>
            </w:r>
            <w:proofErr w:type="spellEnd"/>
            <w:r w:rsidRPr="002B4F12">
              <w:rPr>
                <w:rFonts w:ascii="Arial" w:hAnsi="Arial" w:cs="Arial"/>
              </w:rPr>
              <w:t xml:space="preserve"> </w:t>
            </w:r>
            <w:proofErr w:type="spellStart"/>
            <w:r w:rsidRPr="002B4F12">
              <w:rPr>
                <w:rFonts w:ascii="Arial" w:hAnsi="Arial" w:cs="Arial"/>
              </w:rPr>
              <w:t>pamilya</w:t>
            </w:r>
            <w:proofErr w:type="spellEnd"/>
          </w:p>
          <w:p w:rsidR="00080E7F" w:rsidRPr="002B4F12" w:rsidRDefault="00080E7F" w:rsidP="00080E7F">
            <w:pPr>
              <w:pStyle w:val="ListParagraph"/>
              <w:numPr>
                <w:ilvl w:val="0"/>
                <w:numId w:val="6"/>
              </w:numPr>
              <w:ind w:left="180" w:hanging="180"/>
              <w:rPr>
                <w:rFonts w:ascii="Arial" w:hAnsi="Arial" w:cs="Arial"/>
              </w:rPr>
            </w:pPr>
            <w:proofErr w:type="spellStart"/>
            <w:r w:rsidRPr="002B4F12">
              <w:rPr>
                <w:rFonts w:ascii="Arial" w:hAnsi="Arial" w:cs="Arial"/>
              </w:rPr>
              <w:t>Iwasan</w:t>
            </w:r>
            <w:proofErr w:type="spellEnd"/>
            <w:r w:rsidRPr="002B4F12">
              <w:rPr>
                <w:rFonts w:ascii="Arial" w:hAnsi="Arial" w:cs="Arial"/>
              </w:rPr>
              <w:t xml:space="preserve"> </w:t>
            </w:r>
            <w:proofErr w:type="spellStart"/>
            <w:r w:rsidRPr="002B4F12">
              <w:rPr>
                <w:rFonts w:ascii="Arial" w:hAnsi="Arial" w:cs="Arial"/>
              </w:rPr>
              <w:t>ang</w:t>
            </w:r>
            <w:proofErr w:type="spellEnd"/>
            <w:r w:rsidRPr="002B4F12">
              <w:rPr>
                <w:rFonts w:ascii="Arial" w:hAnsi="Arial" w:cs="Arial"/>
              </w:rPr>
              <w:t xml:space="preserve"> </w:t>
            </w:r>
            <w:proofErr w:type="spellStart"/>
            <w:r w:rsidRPr="002B4F12">
              <w:rPr>
                <w:rFonts w:ascii="Arial" w:hAnsi="Arial" w:cs="Arial"/>
              </w:rPr>
              <w:t>ilang</w:t>
            </w:r>
            <w:proofErr w:type="spellEnd"/>
            <w:r w:rsidRPr="002B4F12">
              <w:rPr>
                <w:rFonts w:ascii="Arial" w:hAnsi="Arial" w:cs="Arial"/>
              </w:rPr>
              <w:t xml:space="preserve"> </w:t>
            </w:r>
            <w:proofErr w:type="spellStart"/>
            <w:r w:rsidRPr="002B4F12">
              <w:rPr>
                <w:rFonts w:ascii="Arial" w:hAnsi="Arial" w:cs="Arial"/>
              </w:rPr>
              <w:t>masasamang</w:t>
            </w:r>
            <w:proofErr w:type="spellEnd"/>
            <w:r w:rsidRPr="002B4F12">
              <w:rPr>
                <w:rFonts w:ascii="Arial" w:hAnsi="Arial" w:cs="Arial"/>
              </w:rPr>
              <w:t xml:space="preserve"> </w:t>
            </w:r>
            <w:proofErr w:type="spellStart"/>
            <w:r w:rsidRPr="002B4F12">
              <w:rPr>
                <w:rFonts w:ascii="Arial" w:hAnsi="Arial" w:cs="Arial"/>
              </w:rPr>
              <w:t>sekswal</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karanasan</w:t>
            </w:r>
            <w:proofErr w:type="spellEnd"/>
          </w:p>
          <w:p w:rsidR="00080E7F" w:rsidRPr="002B4F12" w:rsidRDefault="00080E7F" w:rsidP="00080E7F">
            <w:pPr>
              <w:pStyle w:val="ListParagraph"/>
              <w:numPr>
                <w:ilvl w:val="0"/>
                <w:numId w:val="6"/>
              </w:numPr>
              <w:ind w:left="180" w:hanging="180"/>
              <w:rPr>
                <w:rFonts w:ascii="Arial" w:hAnsi="Arial" w:cs="Arial"/>
              </w:rPr>
            </w:pPr>
            <w:proofErr w:type="spellStart"/>
            <w:r w:rsidRPr="002B4F12">
              <w:rPr>
                <w:rFonts w:ascii="Arial" w:hAnsi="Arial" w:cs="Arial"/>
              </w:rPr>
              <w:t>Gumawa</w:t>
            </w:r>
            <w:proofErr w:type="spellEnd"/>
            <w:r w:rsidRPr="002B4F12">
              <w:rPr>
                <w:rFonts w:ascii="Arial" w:hAnsi="Arial" w:cs="Arial"/>
              </w:rPr>
              <w:t xml:space="preserve"> ng </w:t>
            </w:r>
            <w:proofErr w:type="spellStart"/>
            <w:r w:rsidRPr="002B4F12">
              <w:rPr>
                <w:rFonts w:ascii="Arial" w:hAnsi="Arial" w:cs="Arial"/>
              </w:rPr>
              <w:t>matalinong</w:t>
            </w:r>
            <w:proofErr w:type="spellEnd"/>
            <w:r w:rsidRPr="002B4F12">
              <w:rPr>
                <w:rFonts w:ascii="Arial" w:hAnsi="Arial" w:cs="Arial"/>
              </w:rPr>
              <w:t xml:space="preserve"> </w:t>
            </w:r>
            <w:proofErr w:type="spellStart"/>
            <w:r w:rsidRPr="002B4F12">
              <w:rPr>
                <w:rFonts w:ascii="Arial" w:hAnsi="Arial" w:cs="Arial"/>
              </w:rPr>
              <w:t>mga</w:t>
            </w:r>
            <w:proofErr w:type="spellEnd"/>
            <w:r w:rsidRPr="002B4F12">
              <w:rPr>
                <w:rFonts w:ascii="Arial" w:hAnsi="Arial" w:cs="Arial"/>
              </w:rPr>
              <w:t xml:space="preserve"> </w:t>
            </w:r>
            <w:proofErr w:type="spellStart"/>
            <w:r w:rsidRPr="002B4F12">
              <w:rPr>
                <w:rFonts w:ascii="Arial" w:hAnsi="Arial" w:cs="Arial"/>
              </w:rPr>
              <w:t>pagpapasya</w:t>
            </w:r>
            <w:proofErr w:type="spellEnd"/>
            <w:r w:rsidRPr="002B4F12">
              <w:rPr>
                <w:rFonts w:ascii="Arial" w:hAnsi="Arial" w:cs="Arial"/>
              </w:rPr>
              <w:t xml:space="preserve"> </w:t>
            </w:r>
            <w:proofErr w:type="spellStart"/>
            <w:r w:rsidRPr="002B4F12">
              <w:rPr>
                <w:rFonts w:ascii="Arial" w:hAnsi="Arial" w:cs="Arial"/>
              </w:rPr>
              <w:t>tungkol</w:t>
            </w:r>
            <w:proofErr w:type="spellEnd"/>
            <w:r w:rsidRPr="002B4F12">
              <w:rPr>
                <w:rFonts w:ascii="Arial" w:hAnsi="Arial" w:cs="Arial"/>
              </w:rPr>
              <w:t xml:space="preserve"> </w:t>
            </w:r>
            <w:proofErr w:type="spellStart"/>
            <w:r w:rsidRPr="002B4F12">
              <w:rPr>
                <w:rFonts w:ascii="Arial" w:hAnsi="Arial" w:cs="Arial"/>
              </w:rPr>
              <w:t>sa</w:t>
            </w:r>
            <w:proofErr w:type="spellEnd"/>
            <w:r w:rsidRPr="002B4F12">
              <w:rPr>
                <w:rFonts w:ascii="Arial" w:hAnsi="Arial" w:cs="Arial"/>
              </w:rPr>
              <w:t xml:space="preserve"> </w:t>
            </w:r>
            <w:proofErr w:type="spellStart"/>
            <w:r w:rsidRPr="002B4F12">
              <w:rPr>
                <w:rFonts w:ascii="Arial" w:hAnsi="Arial" w:cs="Arial"/>
              </w:rPr>
              <w:t>sekswal</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aktibidad</w:t>
            </w:r>
            <w:proofErr w:type="spellEnd"/>
          </w:p>
          <w:p w:rsidR="00080E7F" w:rsidRPr="002B4F12" w:rsidRDefault="00080E7F" w:rsidP="00080E7F">
            <w:pPr>
              <w:rPr>
                <w:rFonts w:ascii="Arial" w:hAnsi="Arial" w:cs="Arial"/>
              </w:rPr>
            </w:pPr>
          </w:p>
          <w:p w:rsidR="00080E7F" w:rsidRPr="00075A68" w:rsidRDefault="00080E7F" w:rsidP="00080E7F">
            <w:pPr>
              <w:jc w:val="center"/>
              <w:rPr>
                <w:rFonts w:ascii="Arial" w:hAnsi="Arial" w:cs="Arial"/>
                <w:b/>
                <w:bCs/>
              </w:rPr>
            </w:pPr>
            <w:proofErr w:type="spellStart"/>
            <w:r w:rsidRPr="00075A68">
              <w:rPr>
                <w:rFonts w:ascii="Arial" w:hAnsi="Arial" w:cs="Arial"/>
                <w:b/>
                <w:bCs/>
                <w:u w:val="single"/>
              </w:rPr>
              <w:t>Sekswal</w:t>
            </w:r>
            <w:proofErr w:type="spellEnd"/>
            <w:r w:rsidRPr="00075A68">
              <w:rPr>
                <w:rFonts w:ascii="Arial" w:hAnsi="Arial" w:cs="Arial"/>
                <w:b/>
                <w:bCs/>
                <w:u w:val="single"/>
              </w:rPr>
              <w:t xml:space="preserve"> Na </w:t>
            </w:r>
            <w:proofErr w:type="spellStart"/>
            <w:r w:rsidRPr="00075A68">
              <w:rPr>
                <w:rFonts w:ascii="Arial" w:hAnsi="Arial" w:cs="Arial"/>
                <w:b/>
                <w:bCs/>
                <w:u w:val="single"/>
              </w:rPr>
              <w:t>Pahintulot</w:t>
            </w:r>
            <w:proofErr w:type="spellEnd"/>
          </w:p>
          <w:p w:rsidR="00080E7F" w:rsidRPr="002B4F12" w:rsidRDefault="00080E7F" w:rsidP="00080E7F">
            <w:pPr>
              <w:rPr>
                <w:rFonts w:ascii="Arial" w:hAnsi="Arial" w:cs="Arial"/>
              </w:rPr>
            </w:pPr>
          </w:p>
          <w:p w:rsidR="00080E7F" w:rsidRPr="002B4F12" w:rsidRDefault="00080E7F" w:rsidP="00080E7F">
            <w:pPr>
              <w:rPr>
                <w:rFonts w:ascii="Arial" w:hAnsi="Arial" w:cs="Arial"/>
              </w:rPr>
            </w:pPr>
            <w:proofErr w:type="spellStart"/>
            <w:r w:rsidRPr="002B4F12">
              <w:rPr>
                <w:rFonts w:ascii="Arial" w:hAnsi="Arial" w:cs="Arial"/>
              </w:rPr>
              <w:t>Kinakailangan</w:t>
            </w:r>
            <w:proofErr w:type="spellEnd"/>
            <w:r w:rsidRPr="002B4F12">
              <w:rPr>
                <w:rFonts w:ascii="Arial" w:hAnsi="Arial" w:cs="Arial"/>
              </w:rPr>
              <w:t xml:space="preserve"> </w:t>
            </w:r>
            <w:proofErr w:type="spellStart"/>
            <w:r w:rsidRPr="002B4F12">
              <w:rPr>
                <w:rFonts w:ascii="Arial" w:hAnsi="Arial" w:cs="Arial"/>
              </w:rPr>
              <w:t>ayon</w:t>
            </w:r>
            <w:proofErr w:type="spellEnd"/>
            <w:r w:rsidRPr="002B4F12">
              <w:rPr>
                <w:rFonts w:ascii="Arial" w:hAnsi="Arial" w:cs="Arial"/>
              </w:rPr>
              <w:t xml:space="preserve"> </w:t>
            </w:r>
            <w:proofErr w:type="spellStart"/>
            <w:r w:rsidRPr="002B4F12">
              <w:rPr>
                <w:rFonts w:ascii="Arial" w:hAnsi="Arial" w:cs="Arial"/>
              </w:rPr>
              <w:t>sa</w:t>
            </w:r>
            <w:proofErr w:type="spellEnd"/>
            <w:r w:rsidRPr="002B4F12">
              <w:rPr>
                <w:rFonts w:ascii="Arial" w:hAnsi="Arial" w:cs="Arial"/>
              </w:rPr>
              <w:t xml:space="preserve"> </w:t>
            </w:r>
            <w:proofErr w:type="spellStart"/>
            <w:r w:rsidRPr="002B4F12">
              <w:rPr>
                <w:rFonts w:ascii="Arial" w:hAnsi="Arial" w:cs="Arial"/>
              </w:rPr>
              <w:t>batas</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ang</w:t>
            </w:r>
            <w:proofErr w:type="spellEnd"/>
            <w:r w:rsidRPr="002B4F12">
              <w:rPr>
                <w:rFonts w:ascii="Arial" w:hAnsi="Arial" w:cs="Arial"/>
              </w:rPr>
              <w:t xml:space="preserve"> </w:t>
            </w:r>
            <w:proofErr w:type="spellStart"/>
            <w:r w:rsidRPr="002B4F12">
              <w:rPr>
                <w:rFonts w:ascii="Arial" w:hAnsi="Arial" w:cs="Arial"/>
              </w:rPr>
              <w:t>seksuwal</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aktibidad</w:t>
            </w:r>
            <w:proofErr w:type="spellEnd"/>
            <w:r w:rsidRPr="002B4F12">
              <w:rPr>
                <w:rFonts w:ascii="Arial" w:hAnsi="Arial" w:cs="Arial"/>
              </w:rPr>
              <w:t xml:space="preserve"> </w:t>
            </w:r>
            <w:proofErr w:type="spellStart"/>
            <w:r w:rsidRPr="002B4F12">
              <w:rPr>
                <w:rFonts w:ascii="Arial" w:hAnsi="Arial" w:cs="Arial"/>
              </w:rPr>
              <w:t>sa</w:t>
            </w:r>
            <w:proofErr w:type="spellEnd"/>
            <w:r w:rsidRPr="002B4F12">
              <w:rPr>
                <w:rFonts w:ascii="Arial" w:hAnsi="Arial" w:cs="Arial"/>
              </w:rPr>
              <w:t xml:space="preserve"> </w:t>
            </w:r>
            <w:proofErr w:type="spellStart"/>
            <w:r w:rsidRPr="002B4F12">
              <w:rPr>
                <w:rFonts w:ascii="Arial" w:hAnsi="Arial" w:cs="Arial"/>
              </w:rPr>
              <w:t>pagitan</w:t>
            </w:r>
            <w:proofErr w:type="spellEnd"/>
            <w:r w:rsidRPr="002B4F12">
              <w:rPr>
                <w:rFonts w:ascii="Arial" w:hAnsi="Arial" w:cs="Arial"/>
              </w:rPr>
              <w:t xml:space="preserve"> ng </w:t>
            </w:r>
            <w:proofErr w:type="spellStart"/>
            <w:r w:rsidRPr="002B4F12">
              <w:rPr>
                <w:rFonts w:ascii="Arial" w:hAnsi="Arial" w:cs="Arial"/>
              </w:rPr>
              <w:t>dalawang</w:t>
            </w:r>
            <w:proofErr w:type="spellEnd"/>
            <w:r w:rsidRPr="002B4F12">
              <w:rPr>
                <w:rFonts w:ascii="Arial" w:hAnsi="Arial" w:cs="Arial"/>
              </w:rPr>
              <w:t xml:space="preserve"> </w:t>
            </w:r>
            <w:proofErr w:type="spellStart"/>
            <w:r w:rsidRPr="002B4F12">
              <w:rPr>
                <w:rFonts w:ascii="Arial" w:hAnsi="Arial" w:cs="Arial"/>
              </w:rPr>
              <w:t>tao</w:t>
            </w:r>
            <w:proofErr w:type="spellEnd"/>
            <w:r w:rsidRPr="002B4F12">
              <w:rPr>
                <w:rFonts w:ascii="Arial" w:hAnsi="Arial" w:cs="Arial"/>
              </w:rPr>
              <w:t xml:space="preserve"> ay may </w:t>
            </w:r>
            <w:proofErr w:type="spellStart"/>
            <w:r w:rsidRPr="002B4F12">
              <w:rPr>
                <w:rFonts w:ascii="Arial" w:hAnsi="Arial" w:cs="Arial"/>
              </w:rPr>
              <w:t>pahintulot</w:t>
            </w:r>
            <w:proofErr w:type="spellEnd"/>
            <w:r w:rsidRPr="002B4F12">
              <w:rPr>
                <w:rFonts w:ascii="Arial" w:hAnsi="Arial" w:cs="Arial"/>
              </w:rPr>
              <w:t xml:space="preserve"> ng </w:t>
            </w:r>
            <w:proofErr w:type="spellStart"/>
            <w:r w:rsidRPr="002B4F12">
              <w:rPr>
                <w:rFonts w:ascii="Arial" w:hAnsi="Arial" w:cs="Arial"/>
              </w:rPr>
              <w:t>isa't</w:t>
            </w:r>
            <w:proofErr w:type="spellEnd"/>
            <w:r w:rsidRPr="002B4F12">
              <w:rPr>
                <w:rFonts w:ascii="Arial" w:hAnsi="Arial" w:cs="Arial"/>
              </w:rPr>
              <w:t xml:space="preserve"> </w:t>
            </w:r>
            <w:proofErr w:type="spellStart"/>
            <w:r w:rsidRPr="002B4F12">
              <w:rPr>
                <w:rFonts w:ascii="Arial" w:hAnsi="Arial" w:cs="Arial"/>
              </w:rPr>
              <w:t>isa.</w:t>
            </w:r>
            <w:proofErr w:type="spellEnd"/>
            <w:r w:rsidRPr="002B4F12">
              <w:rPr>
                <w:rFonts w:ascii="Arial" w:hAnsi="Arial" w:cs="Arial"/>
              </w:rPr>
              <w:t xml:space="preserve">  </w:t>
            </w:r>
            <w:proofErr w:type="spellStart"/>
            <w:r w:rsidRPr="002B4F12">
              <w:rPr>
                <w:rFonts w:ascii="Arial" w:hAnsi="Arial" w:cs="Arial"/>
              </w:rPr>
              <w:t>Nangangahulugan</w:t>
            </w:r>
            <w:proofErr w:type="spellEnd"/>
            <w:r w:rsidRPr="002B4F12">
              <w:rPr>
                <w:rFonts w:ascii="Arial" w:hAnsi="Arial" w:cs="Arial"/>
              </w:rPr>
              <w:t xml:space="preserve"> </w:t>
            </w:r>
            <w:proofErr w:type="spellStart"/>
            <w:r w:rsidRPr="002B4F12">
              <w:rPr>
                <w:rFonts w:ascii="Arial" w:hAnsi="Arial" w:cs="Arial"/>
              </w:rPr>
              <w:t>ito</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ang</w:t>
            </w:r>
            <w:proofErr w:type="spellEnd"/>
            <w:r w:rsidRPr="002B4F12">
              <w:rPr>
                <w:rFonts w:ascii="Arial" w:hAnsi="Arial" w:cs="Arial"/>
              </w:rPr>
              <w:t xml:space="preserve"> </w:t>
            </w:r>
            <w:proofErr w:type="spellStart"/>
            <w:r w:rsidRPr="002B4F12">
              <w:rPr>
                <w:rFonts w:ascii="Arial" w:hAnsi="Arial" w:cs="Arial"/>
              </w:rPr>
              <w:t>parehong</w:t>
            </w:r>
            <w:proofErr w:type="spellEnd"/>
            <w:r w:rsidRPr="002B4F12">
              <w:rPr>
                <w:rFonts w:ascii="Arial" w:hAnsi="Arial" w:cs="Arial"/>
              </w:rPr>
              <w:t xml:space="preserve"> </w:t>
            </w:r>
            <w:proofErr w:type="spellStart"/>
            <w:r w:rsidRPr="002B4F12">
              <w:rPr>
                <w:rFonts w:ascii="Arial" w:hAnsi="Arial" w:cs="Arial"/>
              </w:rPr>
              <w:t>tao</w:t>
            </w:r>
            <w:proofErr w:type="spellEnd"/>
            <w:r w:rsidRPr="002B4F12">
              <w:rPr>
                <w:rFonts w:ascii="Arial" w:hAnsi="Arial" w:cs="Arial"/>
              </w:rPr>
              <w:t xml:space="preserve"> ay </w:t>
            </w:r>
            <w:proofErr w:type="spellStart"/>
            <w:r w:rsidRPr="002B4F12">
              <w:rPr>
                <w:rFonts w:ascii="Arial" w:hAnsi="Arial" w:cs="Arial"/>
              </w:rPr>
              <w:t>dapat</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
          <w:p w:rsidR="00080E7F" w:rsidRPr="002B4F12" w:rsidRDefault="00080E7F" w:rsidP="00080E7F">
            <w:pPr>
              <w:pStyle w:val="ListParagraph"/>
              <w:numPr>
                <w:ilvl w:val="0"/>
                <w:numId w:val="3"/>
              </w:numPr>
              <w:rPr>
                <w:rFonts w:ascii="Arial" w:hAnsi="Arial" w:cs="Arial"/>
              </w:rPr>
            </w:pPr>
            <w:proofErr w:type="spellStart"/>
            <w:r w:rsidRPr="002B4F12">
              <w:rPr>
                <w:rFonts w:ascii="Arial" w:hAnsi="Arial" w:cs="Arial"/>
              </w:rPr>
              <w:t>Nauunawaan</w:t>
            </w:r>
            <w:proofErr w:type="spellEnd"/>
            <w:r w:rsidRPr="002B4F12">
              <w:rPr>
                <w:rFonts w:ascii="Arial" w:hAnsi="Arial" w:cs="Arial"/>
              </w:rPr>
              <w:t xml:space="preserve"> </w:t>
            </w:r>
            <w:proofErr w:type="spellStart"/>
            <w:r w:rsidRPr="002B4F12">
              <w:rPr>
                <w:rFonts w:ascii="Arial" w:hAnsi="Arial" w:cs="Arial"/>
              </w:rPr>
              <w:t>ang</w:t>
            </w:r>
            <w:proofErr w:type="spellEnd"/>
            <w:r w:rsidRPr="002B4F12">
              <w:rPr>
                <w:rFonts w:ascii="Arial" w:hAnsi="Arial" w:cs="Arial"/>
              </w:rPr>
              <w:t xml:space="preserve"> </w:t>
            </w:r>
            <w:proofErr w:type="spellStart"/>
            <w:r w:rsidRPr="002B4F12">
              <w:rPr>
                <w:rFonts w:ascii="Arial" w:hAnsi="Arial" w:cs="Arial"/>
              </w:rPr>
              <w:t>sekswal</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katangian</w:t>
            </w:r>
            <w:proofErr w:type="spellEnd"/>
            <w:r w:rsidRPr="002B4F12">
              <w:rPr>
                <w:rFonts w:ascii="Arial" w:hAnsi="Arial" w:cs="Arial"/>
              </w:rPr>
              <w:t xml:space="preserve"> ng </w:t>
            </w:r>
            <w:proofErr w:type="spellStart"/>
            <w:r w:rsidRPr="002B4F12">
              <w:rPr>
                <w:rFonts w:ascii="Arial" w:hAnsi="Arial" w:cs="Arial"/>
              </w:rPr>
              <w:t>pag-uugali</w:t>
            </w:r>
            <w:proofErr w:type="spellEnd"/>
          </w:p>
          <w:p w:rsidR="00080E7F" w:rsidRPr="00080E7F" w:rsidRDefault="00080E7F" w:rsidP="00080E7F">
            <w:pPr>
              <w:pStyle w:val="ListParagraph"/>
              <w:numPr>
                <w:ilvl w:val="0"/>
                <w:numId w:val="3"/>
              </w:numPr>
              <w:rPr>
                <w:rFonts w:ascii="Arial" w:hAnsi="Arial" w:cs="Arial"/>
                <w:lang w:val="fr-CI"/>
              </w:rPr>
            </w:pPr>
            <w:proofErr w:type="spellStart"/>
            <w:r w:rsidRPr="00080E7F">
              <w:rPr>
                <w:rFonts w:ascii="Arial" w:hAnsi="Arial" w:cs="Arial"/>
                <w:lang w:val="fr-CI"/>
              </w:rPr>
              <w:t>Kusang</w:t>
            </w:r>
            <w:proofErr w:type="spellEnd"/>
            <w:r w:rsidRPr="00080E7F">
              <w:rPr>
                <w:rFonts w:ascii="Arial" w:hAnsi="Arial" w:cs="Arial"/>
                <w:lang w:val="fr-CI"/>
              </w:rPr>
              <w:t xml:space="preserve"> </w:t>
            </w:r>
            <w:proofErr w:type="spellStart"/>
            <w:r w:rsidRPr="00080E7F">
              <w:rPr>
                <w:rFonts w:ascii="Arial" w:hAnsi="Arial" w:cs="Arial"/>
                <w:lang w:val="fr-CI"/>
              </w:rPr>
              <w:t>sumang-ayon</w:t>
            </w:r>
            <w:proofErr w:type="spellEnd"/>
            <w:r w:rsidRPr="00080E7F">
              <w:rPr>
                <w:rFonts w:ascii="Arial" w:hAnsi="Arial" w:cs="Arial"/>
                <w:lang w:val="fr-CI"/>
              </w:rPr>
              <w:t xml:space="preserve"> sa </w:t>
            </w:r>
            <w:proofErr w:type="spellStart"/>
            <w:r w:rsidRPr="00080E7F">
              <w:rPr>
                <w:rFonts w:ascii="Arial" w:hAnsi="Arial" w:cs="Arial"/>
                <w:lang w:val="fr-CI"/>
              </w:rPr>
              <w:t>sekswal</w:t>
            </w:r>
            <w:proofErr w:type="spellEnd"/>
            <w:r w:rsidRPr="00080E7F">
              <w:rPr>
                <w:rFonts w:ascii="Arial" w:hAnsi="Arial" w:cs="Arial"/>
                <w:lang w:val="fr-CI"/>
              </w:rPr>
              <w:t xml:space="preserve"> na </w:t>
            </w:r>
            <w:proofErr w:type="spellStart"/>
            <w:r w:rsidRPr="00080E7F">
              <w:rPr>
                <w:rFonts w:ascii="Arial" w:hAnsi="Arial" w:cs="Arial"/>
                <w:lang w:val="fr-CI"/>
              </w:rPr>
              <w:t>gawain</w:t>
            </w:r>
            <w:proofErr w:type="spellEnd"/>
          </w:p>
          <w:p w:rsidR="00080E7F" w:rsidRPr="002B4F12" w:rsidRDefault="00080E7F" w:rsidP="00080E7F">
            <w:pPr>
              <w:pStyle w:val="ListParagraph"/>
              <w:numPr>
                <w:ilvl w:val="0"/>
                <w:numId w:val="3"/>
              </w:numPr>
              <w:rPr>
                <w:rFonts w:ascii="Arial" w:hAnsi="Arial" w:cs="Arial"/>
              </w:rPr>
            </w:pPr>
            <w:r w:rsidRPr="002B4F12">
              <w:rPr>
                <w:rFonts w:ascii="Arial" w:hAnsi="Arial" w:cs="Arial"/>
              </w:rPr>
              <w:t xml:space="preserve">May </w:t>
            </w:r>
            <w:proofErr w:type="spellStart"/>
            <w:r w:rsidRPr="002B4F12">
              <w:rPr>
                <w:rFonts w:ascii="Arial" w:hAnsi="Arial" w:cs="Arial"/>
              </w:rPr>
              <w:t>ligal</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kakayahan</w:t>
            </w:r>
            <w:proofErr w:type="spellEnd"/>
            <w:r w:rsidRPr="002B4F12">
              <w:rPr>
                <w:rFonts w:ascii="Arial" w:hAnsi="Arial" w:cs="Arial"/>
              </w:rPr>
              <w:t xml:space="preserve"> </w:t>
            </w:r>
            <w:proofErr w:type="spellStart"/>
            <w:r w:rsidRPr="002B4F12">
              <w:rPr>
                <w:rFonts w:ascii="Arial" w:hAnsi="Arial" w:cs="Arial"/>
              </w:rPr>
              <w:t>upang</w:t>
            </w:r>
            <w:proofErr w:type="spellEnd"/>
            <w:r w:rsidRPr="002B4F12">
              <w:rPr>
                <w:rFonts w:ascii="Arial" w:hAnsi="Arial" w:cs="Arial"/>
              </w:rPr>
              <w:t xml:space="preserve"> </w:t>
            </w:r>
            <w:proofErr w:type="spellStart"/>
            <w:r w:rsidRPr="002B4F12">
              <w:rPr>
                <w:rFonts w:ascii="Arial" w:hAnsi="Arial" w:cs="Arial"/>
              </w:rPr>
              <w:t>pumayag</w:t>
            </w:r>
            <w:proofErr w:type="spellEnd"/>
            <w:r w:rsidRPr="002B4F12">
              <w:rPr>
                <w:rFonts w:ascii="Arial" w:hAnsi="Arial" w:cs="Arial"/>
              </w:rPr>
              <w:t xml:space="preserve"> </w:t>
            </w:r>
            <w:proofErr w:type="spellStart"/>
            <w:r w:rsidRPr="002B4F12">
              <w:rPr>
                <w:rFonts w:ascii="Arial" w:hAnsi="Arial" w:cs="Arial"/>
              </w:rPr>
              <w:t>sa</w:t>
            </w:r>
            <w:proofErr w:type="spellEnd"/>
            <w:r w:rsidRPr="002B4F12">
              <w:rPr>
                <w:rFonts w:ascii="Arial" w:hAnsi="Arial" w:cs="Arial"/>
              </w:rPr>
              <w:t xml:space="preserve"> </w:t>
            </w:r>
            <w:proofErr w:type="spellStart"/>
            <w:r w:rsidRPr="002B4F12">
              <w:rPr>
                <w:rFonts w:ascii="Arial" w:hAnsi="Arial" w:cs="Arial"/>
              </w:rPr>
              <w:t>sekswal</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gawin</w:t>
            </w:r>
            <w:proofErr w:type="spellEnd"/>
          </w:p>
          <w:p w:rsidR="00080E7F" w:rsidRPr="002B4F12" w:rsidRDefault="00080E7F" w:rsidP="00080E7F">
            <w:pPr>
              <w:rPr>
                <w:rFonts w:ascii="Arial" w:hAnsi="Arial" w:cs="Arial"/>
              </w:rPr>
            </w:pPr>
          </w:p>
          <w:p w:rsidR="00080E7F" w:rsidRPr="002B4F12" w:rsidRDefault="00080E7F" w:rsidP="00080E7F">
            <w:pPr>
              <w:rPr>
                <w:rFonts w:ascii="Arial" w:hAnsi="Arial" w:cs="Arial"/>
              </w:rPr>
            </w:pPr>
            <w:proofErr w:type="spellStart"/>
            <w:r w:rsidRPr="002B4F12">
              <w:rPr>
                <w:rFonts w:ascii="Arial" w:hAnsi="Arial" w:cs="Arial"/>
              </w:rPr>
              <w:t>Ang</w:t>
            </w:r>
            <w:proofErr w:type="spellEnd"/>
            <w:r w:rsidRPr="002B4F12">
              <w:rPr>
                <w:rFonts w:ascii="Arial" w:hAnsi="Arial" w:cs="Arial"/>
              </w:rPr>
              <w:t xml:space="preserve"> </w:t>
            </w:r>
            <w:proofErr w:type="spellStart"/>
            <w:r w:rsidRPr="002B4F12">
              <w:rPr>
                <w:rFonts w:ascii="Arial" w:hAnsi="Arial" w:cs="Arial"/>
              </w:rPr>
              <w:t>isang</w:t>
            </w:r>
            <w:proofErr w:type="spellEnd"/>
            <w:r w:rsidRPr="002B4F12">
              <w:rPr>
                <w:rFonts w:ascii="Arial" w:hAnsi="Arial" w:cs="Arial"/>
              </w:rPr>
              <w:t xml:space="preserve"> </w:t>
            </w:r>
            <w:proofErr w:type="spellStart"/>
            <w:r w:rsidRPr="002B4F12">
              <w:rPr>
                <w:rFonts w:ascii="Arial" w:hAnsi="Arial" w:cs="Arial"/>
              </w:rPr>
              <w:t>tao</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binantaan</w:t>
            </w:r>
            <w:proofErr w:type="spellEnd"/>
            <w:r w:rsidRPr="002B4F12">
              <w:rPr>
                <w:rFonts w:ascii="Arial" w:hAnsi="Arial" w:cs="Arial"/>
              </w:rPr>
              <w:t xml:space="preserve"> o </w:t>
            </w:r>
            <w:proofErr w:type="spellStart"/>
            <w:r w:rsidRPr="002B4F12">
              <w:rPr>
                <w:rFonts w:ascii="Arial" w:hAnsi="Arial" w:cs="Arial"/>
              </w:rPr>
              <w:t>pinilit</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makipagtalik</w:t>
            </w:r>
            <w:proofErr w:type="spellEnd"/>
            <w:r w:rsidRPr="002B4F12">
              <w:rPr>
                <w:rFonts w:ascii="Arial" w:hAnsi="Arial" w:cs="Arial"/>
              </w:rPr>
              <w:t xml:space="preserve"> </w:t>
            </w:r>
            <w:proofErr w:type="gramStart"/>
            <w:r w:rsidRPr="002B4F12">
              <w:rPr>
                <w:rFonts w:ascii="Arial" w:hAnsi="Arial" w:cs="Arial"/>
              </w:rPr>
              <w:t xml:space="preserve">ay </w:t>
            </w:r>
            <w:proofErr w:type="spellStart"/>
            <w:r w:rsidRPr="002B4F12">
              <w:rPr>
                <w:rFonts w:ascii="Arial" w:hAnsi="Arial" w:cs="Arial"/>
              </w:rPr>
              <w:t>hindi</w:t>
            </w:r>
            <w:proofErr w:type="spellEnd"/>
            <w:proofErr w:type="gramEnd"/>
            <w:r w:rsidRPr="002B4F12">
              <w:rPr>
                <w:rFonts w:ascii="Arial" w:hAnsi="Arial" w:cs="Arial"/>
              </w:rPr>
              <w:t xml:space="preserve"> </w:t>
            </w:r>
            <w:proofErr w:type="spellStart"/>
            <w:r w:rsidRPr="002B4F12">
              <w:rPr>
                <w:rFonts w:ascii="Arial" w:hAnsi="Arial" w:cs="Arial"/>
              </w:rPr>
              <w:t>nagpapahintulot</w:t>
            </w:r>
            <w:proofErr w:type="spellEnd"/>
            <w:r w:rsidRPr="002B4F12">
              <w:rPr>
                <w:rFonts w:ascii="Arial" w:hAnsi="Arial" w:cs="Arial"/>
              </w:rPr>
              <w:t xml:space="preserve"> </w:t>
            </w:r>
            <w:proofErr w:type="spellStart"/>
            <w:r w:rsidRPr="002B4F12">
              <w:rPr>
                <w:rFonts w:ascii="Arial" w:hAnsi="Arial" w:cs="Arial"/>
              </w:rPr>
              <w:t>sa</w:t>
            </w:r>
            <w:proofErr w:type="spellEnd"/>
            <w:r w:rsidRPr="002B4F12">
              <w:rPr>
                <w:rFonts w:ascii="Arial" w:hAnsi="Arial" w:cs="Arial"/>
              </w:rPr>
              <w:t xml:space="preserve"> </w:t>
            </w:r>
            <w:proofErr w:type="spellStart"/>
            <w:r w:rsidRPr="002B4F12">
              <w:rPr>
                <w:rFonts w:ascii="Arial" w:hAnsi="Arial" w:cs="Arial"/>
              </w:rPr>
              <w:t>seksuwal</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aktibidad</w:t>
            </w:r>
            <w:proofErr w:type="spellEnd"/>
            <w:r w:rsidRPr="002B4F12">
              <w:rPr>
                <w:rFonts w:ascii="Arial" w:hAnsi="Arial" w:cs="Arial"/>
              </w:rPr>
              <w:t xml:space="preserve">.  </w:t>
            </w:r>
            <w:proofErr w:type="spellStart"/>
            <w:r w:rsidRPr="002B4F12">
              <w:rPr>
                <w:rFonts w:ascii="Arial" w:hAnsi="Arial" w:cs="Arial"/>
              </w:rPr>
              <w:t>Ipinagbabawal</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puwersahin</w:t>
            </w:r>
            <w:proofErr w:type="spellEnd"/>
            <w:r w:rsidRPr="002B4F12">
              <w:rPr>
                <w:rFonts w:ascii="Arial" w:hAnsi="Arial" w:cs="Arial"/>
              </w:rPr>
              <w:t xml:space="preserve"> o </w:t>
            </w:r>
            <w:proofErr w:type="spellStart"/>
            <w:r w:rsidRPr="002B4F12">
              <w:rPr>
                <w:rFonts w:ascii="Arial" w:hAnsi="Arial" w:cs="Arial"/>
              </w:rPr>
              <w:t>bantaan</w:t>
            </w:r>
            <w:proofErr w:type="spellEnd"/>
            <w:r w:rsidRPr="002B4F12">
              <w:rPr>
                <w:rFonts w:ascii="Arial" w:hAnsi="Arial" w:cs="Arial"/>
              </w:rPr>
              <w:t xml:space="preserve"> </w:t>
            </w:r>
            <w:proofErr w:type="spellStart"/>
            <w:r w:rsidRPr="002B4F12">
              <w:rPr>
                <w:rFonts w:ascii="Arial" w:hAnsi="Arial" w:cs="Arial"/>
              </w:rPr>
              <w:t>ang</w:t>
            </w:r>
            <w:proofErr w:type="spellEnd"/>
            <w:r w:rsidRPr="002B4F12">
              <w:rPr>
                <w:rFonts w:ascii="Arial" w:hAnsi="Arial" w:cs="Arial"/>
              </w:rPr>
              <w:t xml:space="preserve"> </w:t>
            </w:r>
            <w:proofErr w:type="spellStart"/>
            <w:r w:rsidRPr="002B4F12">
              <w:rPr>
                <w:rFonts w:ascii="Arial" w:hAnsi="Arial" w:cs="Arial"/>
              </w:rPr>
              <w:t>isang</w:t>
            </w:r>
            <w:proofErr w:type="spellEnd"/>
            <w:r w:rsidRPr="002B4F12">
              <w:rPr>
                <w:rFonts w:ascii="Arial" w:hAnsi="Arial" w:cs="Arial"/>
              </w:rPr>
              <w:t xml:space="preserve"> </w:t>
            </w:r>
            <w:proofErr w:type="spellStart"/>
            <w:r w:rsidRPr="002B4F12">
              <w:rPr>
                <w:rFonts w:ascii="Arial" w:hAnsi="Arial" w:cs="Arial"/>
              </w:rPr>
              <w:t>tao</w:t>
            </w:r>
            <w:proofErr w:type="spellEnd"/>
            <w:r w:rsidRPr="002B4F12">
              <w:rPr>
                <w:rFonts w:ascii="Arial" w:hAnsi="Arial" w:cs="Arial"/>
              </w:rPr>
              <w:t xml:space="preserve"> </w:t>
            </w:r>
            <w:proofErr w:type="spellStart"/>
            <w:r w:rsidRPr="002B4F12">
              <w:rPr>
                <w:rFonts w:ascii="Arial" w:hAnsi="Arial" w:cs="Arial"/>
              </w:rPr>
              <w:t>upang</w:t>
            </w:r>
            <w:proofErr w:type="spellEnd"/>
            <w:r w:rsidRPr="002B4F12">
              <w:rPr>
                <w:rFonts w:ascii="Arial" w:hAnsi="Arial" w:cs="Arial"/>
              </w:rPr>
              <w:t xml:space="preserve"> </w:t>
            </w:r>
            <w:proofErr w:type="spellStart"/>
            <w:r w:rsidRPr="002B4F12">
              <w:rPr>
                <w:rFonts w:ascii="Arial" w:hAnsi="Arial" w:cs="Arial"/>
              </w:rPr>
              <w:t>makipagtalik</w:t>
            </w:r>
            <w:proofErr w:type="spellEnd"/>
            <w:r w:rsidRPr="002B4F12">
              <w:rPr>
                <w:rFonts w:ascii="Arial" w:hAnsi="Arial" w:cs="Arial"/>
              </w:rPr>
              <w:t>.</w:t>
            </w:r>
          </w:p>
          <w:p w:rsidR="00080E7F" w:rsidRPr="002B4F12" w:rsidRDefault="00080E7F" w:rsidP="00080E7F">
            <w:pPr>
              <w:rPr>
                <w:rFonts w:ascii="Arial" w:hAnsi="Arial" w:cs="Arial"/>
              </w:rPr>
            </w:pPr>
          </w:p>
          <w:p w:rsidR="00080E7F" w:rsidRPr="002B4F12" w:rsidRDefault="00080E7F" w:rsidP="00080E7F">
            <w:pPr>
              <w:rPr>
                <w:rFonts w:ascii="Arial" w:hAnsi="Arial" w:cs="Arial"/>
              </w:rPr>
            </w:pPr>
            <w:proofErr w:type="spellStart"/>
            <w:r w:rsidRPr="002B4F12">
              <w:rPr>
                <w:rFonts w:ascii="Arial" w:hAnsi="Arial" w:cs="Arial"/>
              </w:rPr>
              <w:t>Ang</w:t>
            </w:r>
            <w:proofErr w:type="spellEnd"/>
            <w:r w:rsidRPr="002B4F12">
              <w:rPr>
                <w:rFonts w:ascii="Arial" w:hAnsi="Arial" w:cs="Arial"/>
              </w:rPr>
              <w:t xml:space="preserve"> </w:t>
            </w:r>
            <w:proofErr w:type="spellStart"/>
            <w:r w:rsidRPr="002B4F12">
              <w:rPr>
                <w:rFonts w:ascii="Arial" w:hAnsi="Arial" w:cs="Arial"/>
              </w:rPr>
              <w:t>mga</w:t>
            </w:r>
            <w:proofErr w:type="spellEnd"/>
            <w:r w:rsidRPr="002B4F12">
              <w:rPr>
                <w:rFonts w:ascii="Arial" w:hAnsi="Arial" w:cs="Arial"/>
              </w:rPr>
              <w:t xml:space="preserve"> mag-</w:t>
            </w:r>
            <w:proofErr w:type="spellStart"/>
            <w:r w:rsidRPr="002B4F12">
              <w:rPr>
                <w:rFonts w:ascii="Arial" w:hAnsi="Arial" w:cs="Arial"/>
              </w:rPr>
              <w:t>asawa</w:t>
            </w:r>
            <w:proofErr w:type="spellEnd"/>
            <w:r w:rsidRPr="002B4F12">
              <w:rPr>
                <w:rFonts w:ascii="Arial" w:hAnsi="Arial" w:cs="Arial"/>
              </w:rPr>
              <w:t xml:space="preserve"> ay </w:t>
            </w:r>
            <w:proofErr w:type="spellStart"/>
            <w:r w:rsidRPr="002B4F12">
              <w:rPr>
                <w:rFonts w:ascii="Arial" w:hAnsi="Arial" w:cs="Arial"/>
              </w:rPr>
              <w:t>dapat</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kusang-loob</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magbigay</w:t>
            </w:r>
            <w:proofErr w:type="spellEnd"/>
            <w:r w:rsidRPr="002B4F12">
              <w:rPr>
                <w:rFonts w:ascii="Arial" w:hAnsi="Arial" w:cs="Arial"/>
              </w:rPr>
              <w:t xml:space="preserve"> ng </w:t>
            </w:r>
            <w:proofErr w:type="spellStart"/>
            <w:r w:rsidRPr="002B4F12">
              <w:rPr>
                <w:rFonts w:ascii="Arial" w:hAnsi="Arial" w:cs="Arial"/>
              </w:rPr>
              <w:t>pahintulot</w:t>
            </w:r>
            <w:proofErr w:type="spellEnd"/>
            <w:r w:rsidRPr="002B4F12">
              <w:rPr>
                <w:rFonts w:ascii="Arial" w:hAnsi="Arial" w:cs="Arial"/>
              </w:rPr>
              <w:t xml:space="preserve"> </w:t>
            </w:r>
            <w:proofErr w:type="spellStart"/>
            <w:r w:rsidRPr="002B4F12">
              <w:rPr>
                <w:rFonts w:ascii="Arial" w:hAnsi="Arial" w:cs="Arial"/>
              </w:rPr>
              <w:t>sa</w:t>
            </w:r>
            <w:proofErr w:type="spellEnd"/>
            <w:r w:rsidRPr="002B4F12">
              <w:rPr>
                <w:rFonts w:ascii="Arial" w:hAnsi="Arial" w:cs="Arial"/>
              </w:rPr>
              <w:t xml:space="preserve"> </w:t>
            </w:r>
            <w:proofErr w:type="spellStart"/>
            <w:r w:rsidRPr="002B4F12">
              <w:rPr>
                <w:rFonts w:ascii="Arial" w:hAnsi="Arial" w:cs="Arial"/>
              </w:rPr>
              <w:t>sekswal</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aktibidad</w:t>
            </w:r>
            <w:proofErr w:type="spellEnd"/>
            <w:r w:rsidRPr="002B4F12">
              <w:rPr>
                <w:rFonts w:ascii="Arial" w:hAnsi="Arial" w:cs="Arial"/>
              </w:rPr>
              <w:t xml:space="preserve"> </w:t>
            </w:r>
            <w:proofErr w:type="spellStart"/>
            <w:r w:rsidRPr="002B4F12">
              <w:rPr>
                <w:rFonts w:ascii="Arial" w:hAnsi="Arial" w:cs="Arial"/>
              </w:rPr>
              <w:t>sa</w:t>
            </w:r>
            <w:proofErr w:type="spellEnd"/>
            <w:r w:rsidRPr="002B4F12">
              <w:rPr>
                <w:rFonts w:ascii="Arial" w:hAnsi="Arial" w:cs="Arial"/>
              </w:rPr>
              <w:t xml:space="preserve"> </w:t>
            </w:r>
            <w:proofErr w:type="spellStart"/>
            <w:r w:rsidRPr="002B4F12">
              <w:rPr>
                <w:rFonts w:ascii="Arial" w:hAnsi="Arial" w:cs="Arial"/>
              </w:rPr>
              <w:t>kanilang</w:t>
            </w:r>
            <w:proofErr w:type="spellEnd"/>
            <w:r w:rsidRPr="002B4F12">
              <w:rPr>
                <w:rFonts w:ascii="Arial" w:hAnsi="Arial" w:cs="Arial"/>
              </w:rPr>
              <w:t xml:space="preserve"> </w:t>
            </w:r>
            <w:proofErr w:type="spellStart"/>
            <w:r w:rsidRPr="002B4F12">
              <w:rPr>
                <w:rFonts w:ascii="Arial" w:hAnsi="Arial" w:cs="Arial"/>
              </w:rPr>
              <w:t>kabiyak</w:t>
            </w:r>
            <w:proofErr w:type="spellEnd"/>
            <w:r w:rsidRPr="002B4F12">
              <w:rPr>
                <w:rFonts w:ascii="Arial" w:hAnsi="Arial" w:cs="Arial"/>
              </w:rPr>
              <w:t xml:space="preserve">.  </w:t>
            </w:r>
            <w:proofErr w:type="spellStart"/>
            <w:r w:rsidRPr="002B4F12">
              <w:rPr>
                <w:rFonts w:ascii="Arial" w:hAnsi="Arial" w:cs="Arial"/>
              </w:rPr>
              <w:t>Ang</w:t>
            </w:r>
            <w:proofErr w:type="spellEnd"/>
            <w:r w:rsidRPr="002B4F12">
              <w:rPr>
                <w:rFonts w:ascii="Arial" w:hAnsi="Arial" w:cs="Arial"/>
              </w:rPr>
              <w:t xml:space="preserve"> </w:t>
            </w:r>
            <w:proofErr w:type="spellStart"/>
            <w:r w:rsidRPr="002B4F12">
              <w:rPr>
                <w:rFonts w:ascii="Arial" w:hAnsi="Arial" w:cs="Arial"/>
              </w:rPr>
              <w:t>asawa</w:t>
            </w:r>
            <w:proofErr w:type="spellEnd"/>
            <w:r w:rsidRPr="002B4F12">
              <w:rPr>
                <w:rFonts w:ascii="Arial" w:hAnsi="Arial" w:cs="Arial"/>
              </w:rPr>
              <w:t xml:space="preserve"> o </w:t>
            </w:r>
            <w:proofErr w:type="spellStart"/>
            <w:r w:rsidRPr="002B4F12">
              <w:rPr>
                <w:rFonts w:ascii="Arial" w:hAnsi="Arial" w:cs="Arial"/>
              </w:rPr>
              <w:t>maybahay</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magbabanta</w:t>
            </w:r>
            <w:proofErr w:type="spellEnd"/>
            <w:r w:rsidRPr="002B4F12">
              <w:rPr>
                <w:rFonts w:ascii="Arial" w:hAnsi="Arial" w:cs="Arial"/>
              </w:rPr>
              <w:t xml:space="preserve"> o </w:t>
            </w:r>
            <w:proofErr w:type="spellStart"/>
            <w:r w:rsidRPr="002B4F12">
              <w:rPr>
                <w:rFonts w:ascii="Arial" w:hAnsi="Arial" w:cs="Arial"/>
              </w:rPr>
              <w:t>mamimilit</w:t>
            </w:r>
            <w:proofErr w:type="spellEnd"/>
            <w:r w:rsidRPr="002B4F12">
              <w:rPr>
                <w:rFonts w:ascii="Arial" w:hAnsi="Arial" w:cs="Arial"/>
              </w:rPr>
              <w:t xml:space="preserve"> </w:t>
            </w:r>
            <w:proofErr w:type="spellStart"/>
            <w:r w:rsidRPr="002B4F12">
              <w:rPr>
                <w:rFonts w:ascii="Arial" w:hAnsi="Arial" w:cs="Arial"/>
              </w:rPr>
              <w:t>sa</w:t>
            </w:r>
            <w:proofErr w:type="spellEnd"/>
            <w:r w:rsidRPr="002B4F12">
              <w:rPr>
                <w:rFonts w:ascii="Arial" w:hAnsi="Arial" w:cs="Arial"/>
              </w:rPr>
              <w:t xml:space="preserve"> </w:t>
            </w:r>
            <w:proofErr w:type="spellStart"/>
            <w:r w:rsidRPr="002B4F12">
              <w:rPr>
                <w:rFonts w:ascii="Arial" w:hAnsi="Arial" w:cs="Arial"/>
              </w:rPr>
              <w:t>kanilang</w:t>
            </w:r>
            <w:proofErr w:type="spellEnd"/>
            <w:r w:rsidRPr="002B4F12">
              <w:rPr>
                <w:rFonts w:ascii="Arial" w:hAnsi="Arial" w:cs="Arial"/>
              </w:rPr>
              <w:t xml:space="preserve"> </w:t>
            </w:r>
            <w:proofErr w:type="spellStart"/>
            <w:r w:rsidRPr="002B4F12">
              <w:rPr>
                <w:rFonts w:ascii="Arial" w:hAnsi="Arial" w:cs="Arial"/>
              </w:rPr>
              <w:t>esposo</w:t>
            </w:r>
            <w:proofErr w:type="spellEnd"/>
            <w:r w:rsidRPr="002B4F12">
              <w:rPr>
                <w:rFonts w:ascii="Arial" w:hAnsi="Arial" w:cs="Arial"/>
              </w:rPr>
              <w:t xml:space="preserve"> o </w:t>
            </w:r>
            <w:proofErr w:type="spellStart"/>
            <w:r w:rsidRPr="002B4F12">
              <w:rPr>
                <w:rFonts w:ascii="Arial" w:hAnsi="Arial" w:cs="Arial"/>
              </w:rPr>
              <w:t>esposa</w:t>
            </w:r>
            <w:proofErr w:type="spellEnd"/>
            <w:r w:rsidRPr="002B4F12">
              <w:rPr>
                <w:rFonts w:ascii="Arial" w:hAnsi="Arial" w:cs="Arial"/>
              </w:rPr>
              <w:t xml:space="preserve"> </w:t>
            </w:r>
            <w:proofErr w:type="spellStart"/>
            <w:r w:rsidRPr="002B4F12">
              <w:rPr>
                <w:rFonts w:ascii="Arial" w:hAnsi="Arial" w:cs="Arial"/>
              </w:rPr>
              <w:t>upang</w:t>
            </w:r>
            <w:proofErr w:type="spellEnd"/>
            <w:r w:rsidRPr="002B4F12">
              <w:rPr>
                <w:rFonts w:ascii="Arial" w:hAnsi="Arial" w:cs="Arial"/>
              </w:rPr>
              <w:t xml:space="preserve"> </w:t>
            </w:r>
            <w:proofErr w:type="spellStart"/>
            <w:r w:rsidRPr="002B4F12">
              <w:rPr>
                <w:rFonts w:ascii="Arial" w:hAnsi="Arial" w:cs="Arial"/>
              </w:rPr>
              <w:t>makipagtalik</w:t>
            </w:r>
            <w:proofErr w:type="spellEnd"/>
            <w:r w:rsidRPr="002B4F12">
              <w:rPr>
                <w:rFonts w:ascii="Arial" w:hAnsi="Arial" w:cs="Arial"/>
              </w:rPr>
              <w:t xml:space="preserve"> ay </w:t>
            </w:r>
            <w:proofErr w:type="spellStart"/>
            <w:r w:rsidRPr="002B4F12">
              <w:rPr>
                <w:rFonts w:ascii="Arial" w:hAnsi="Arial" w:cs="Arial"/>
              </w:rPr>
              <w:t>maaaring</w:t>
            </w:r>
            <w:proofErr w:type="spellEnd"/>
            <w:r w:rsidRPr="002B4F12">
              <w:rPr>
                <w:rFonts w:ascii="Arial" w:hAnsi="Arial" w:cs="Arial"/>
              </w:rPr>
              <w:t xml:space="preserve"> </w:t>
            </w:r>
            <w:proofErr w:type="spellStart"/>
            <w:r w:rsidRPr="002B4F12">
              <w:rPr>
                <w:rFonts w:ascii="Arial" w:hAnsi="Arial" w:cs="Arial"/>
              </w:rPr>
              <w:t>sampahan</w:t>
            </w:r>
            <w:proofErr w:type="spellEnd"/>
            <w:r w:rsidRPr="002B4F12">
              <w:rPr>
                <w:rFonts w:ascii="Arial" w:hAnsi="Arial" w:cs="Arial"/>
              </w:rPr>
              <w:t xml:space="preserve"> ng </w:t>
            </w:r>
            <w:proofErr w:type="spellStart"/>
            <w:r w:rsidRPr="002B4F12">
              <w:rPr>
                <w:rFonts w:ascii="Arial" w:hAnsi="Arial" w:cs="Arial"/>
              </w:rPr>
              <w:t>krimen</w:t>
            </w:r>
            <w:proofErr w:type="spellEnd"/>
            <w:r w:rsidRPr="002B4F12">
              <w:rPr>
                <w:rFonts w:ascii="Arial" w:hAnsi="Arial" w:cs="Arial"/>
              </w:rPr>
              <w:t xml:space="preserve"> </w:t>
            </w:r>
            <w:proofErr w:type="spellStart"/>
            <w:r w:rsidRPr="002B4F12">
              <w:rPr>
                <w:rFonts w:ascii="Arial" w:hAnsi="Arial" w:cs="Arial"/>
              </w:rPr>
              <w:t>sa</w:t>
            </w:r>
            <w:proofErr w:type="spellEnd"/>
            <w:r w:rsidRPr="002B4F12">
              <w:rPr>
                <w:rFonts w:ascii="Arial" w:hAnsi="Arial" w:cs="Arial"/>
              </w:rPr>
              <w:t xml:space="preserve"> </w:t>
            </w:r>
            <w:proofErr w:type="spellStart"/>
            <w:r w:rsidRPr="002B4F12">
              <w:rPr>
                <w:rFonts w:ascii="Arial" w:hAnsi="Arial" w:cs="Arial"/>
              </w:rPr>
              <w:t>pakikipagtalik</w:t>
            </w:r>
            <w:proofErr w:type="spellEnd"/>
            <w:r w:rsidRPr="002B4F12">
              <w:rPr>
                <w:rFonts w:ascii="Arial" w:hAnsi="Arial" w:cs="Arial"/>
              </w:rPr>
              <w:t xml:space="preserve">.  </w:t>
            </w:r>
          </w:p>
          <w:p w:rsidR="00080E7F" w:rsidRPr="002B4F12" w:rsidRDefault="00080E7F" w:rsidP="00080E7F">
            <w:pPr>
              <w:rPr>
                <w:rFonts w:ascii="Arial" w:hAnsi="Arial" w:cs="Arial"/>
              </w:rPr>
            </w:pPr>
          </w:p>
          <w:p w:rsidR="00080E7F" w:rsidRPr="002B4F12" w:rsidRDefault="00080E7F" w:rsidP="00080E7F">
            <w:pPr>
              <w:rPr>
                <w:rFonts w:ascii="Arial" w:hAnsi="Arial" w:cs="Arial"/>
              </w:rPr>
            </w:pPr>
            <w:proofErr w:type="spellStart"/>
            <w:r w:rsidRPr="002B4F12">
              <w:rPr>
                <w:rFonts w:ascii="Arial" w:hAnsi="Arial" w:cs="Arial"/>
              </w:rPr>
              <w:t>Ang</w:t>
            </w:r>
            <w:proofErr w:type="spellEnd"/>
            <w:r w:rsidRPr="002B4F12">
              <w:rPr>
                <w:rFonts w:ascii="Arial" w:hAnsi="Arial" w:cs="Arial"/>
              </w:rPr>
              <w:t xml:space="preserve"> </w:t>
            </w:r>
            <w:proofErr w:type="spellStart"/>
            <w:r w:rsidRPr="002B4F12">
              <w:rPr>
                <w:rFonts w:ascii="Arial" w:hAnsi="Arial" w:cs="Arial"/>
              </w:rPr>
              <w:t>isang</w:t>
            </w:r>
            <w:proofErr w:type="spellEnd"/>
            <w:r w:rsidRPr="002B4F12">
              <w:rPr>
                <w:rFonts w:ascii="Arial" w:hAnsi="Arial" w:cs="Arial"/>
              </w:rPr>
              <w:t xml:space="preserve"> </w:t>
            </w:r>
            <w:proofErr w:type="spellStart"/>
            <w:r w:rsidRPr="002B4F12">
              <w:rPr>
                <w:rFonts w:ascii="Arial" w:hAnsi="Arial" w:cs="Arial"/>
              </w:rPr>
              <w:t>nilalang</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nagbigay</w:t>
            </w:r>
            <w:proofErr w:type="spellEnd"/>
            <w:r w:rsidRPr="002B4F12">
              <w:rPr>
                <w:rFonts w:ascii="Arial" w:hAnsi="Arial" w:cs="Arial"/>
              </w:rPr>
              <w:t xml:space="preserve"> ng </w:t>
            </w:r>
            <w:proofErr w:type="spellStart"/>
            <w:r w:rsidRPr="002B4F12">
              <w:rPr>
                <w:rFonts w:ascii="Arial" w:hAnsi="Arial" w:cs="Arial"/>
              </w:rPr>
              <w:t>pahintulot</w:t>
            </w:r>
            <w:proofErr w:type="spellEnd"/>
            <w:r w:rsidRPr="002B4F12">
              <w:rPr>
                <w:rFonts w:ascii="Arial" w:hAnsi="Arial" w:cs="Arial"/>
              </w:rPr>
              <w:t xml:space="preserve"> </w:t>
            </w:r>
            <w:proofErr w:type="spellStart"/>
            <w:r w:rsidRPr="002B4F12">
              <w:rPr>
                <w:rFonts w:ascii="Arial" w:hAnsi="Arial" w:cs="Arial"/>
              </w:rPr>
              <w:t>sa</w:t>
            </w:r>
            <w:proofErr w:type="spellEnd"/>
            <w:r w:rsidRPr="002B4F12">
              <w:rPr>
                <w:rFonts w:ascii="Arial" w:hAnsi="Arial" w:cs="Arial"/>
              </w:rPr>
              <w:t xml:space="preserve"> </w:t>
            </w:r>
            <w:proofErr w:type="spellStart"/>
            <w:r w:rsidRPr="002B4F12">
              <w:rPr>
                <w:rFonts w:ascii="Arial" w:hAnsi="Arial" w:cs="Arial"/>
              </w:rPr>
              <w:t>sekswal</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aktibidad</w:t>
            </w:r>
            <w:proofErr w:type="spellEnd"/>
            <w:r w:rsidRPr="002B4F12">
              <w:rPr>
                <w:rFonts w:ascii="Arial" w:hAnsi="Arial" w:cs="Arial"/>
              </w:rPr>
              <w:t xml:space="preserve"> ay </w:t>
            </w:r>
            <w:proofErr w:type="spellStart"/>
            <w:r w:rsidRPr="002B4F12">
              <w:rPr>
                <w:rFonts w:ascii="Arial" w:hAnsi="Arial" w:cs="Arial"/>
              </w:rPr>
              <w:t>maaaring</w:t>
            </w:r>
            <w:proofErr w:type="spellEnd"/>
            <w:r w:rsidRPr="002B4F12">
              <w:rPr>
                <w:rFonts w:ascii="Arial" w:hAnsi="Arial" w:cs="Arial"/>
              </w:rPr>
              <w:t xml:space="preserve"> </w:t>
            </w:r>
            <w:proofErr w:type="spellStart"/>
            <w:r w:rsidRPr="002B4F12">
              <w:rPr>
                <w:rFonts w:ascii="Arial" w:hAnsi="Arial" w:cs="Arial"/>
              </w:rPr>
              <w:t>magbago</w:t>
            </w:r>
            <w:proofErr w:type="spellEnd"/>
            <w:r w:rsidRPr="002B4F12">
              <w:rPr>
                <w:rFonts w:ascii="Arial" w:hAnsi="Arial" w:cs="Arial"/>
              </w:rPr>
              <w:t xml:space="preserve"> ng </w:t>
            </w:r>
            <w:proofErr w:type="spellStart"/>
            <w:r w:rsidRPr="002B4F12">
              <w:rPr>
                <w:rFonts w:ascii="Arial" w:hAnsi="Arial" w:cs="Arial"/>
              </w:rPr>
              <w:t>kanilang</w:t>
            </w:r>
            <w:proofErr w:type="spellEnd"/>
            <w:r w:rsidRPr="002B4F12">
              <w:rPr>
                <w:rFonts w:ascii="Arial" w:hAnsi="Arial" w:cs="Arial"/>
              </w:rPr>
              <w:t xml:space="preserve"> </w:t>
            </w:r>
            <w:proofErr w:type="spellStart"/>
            <w:r w:rsidRPr="002B4F12">
              <w:rPr>
                <w:rFonts w:ascii="Arial" w:hAnsi="Arial" w:cs="Arial"/>
              </w:rPr>
              <w:t>pag-iisip</w:t>
            </w:r>
            <w:proofErr w:type="spellEnd"/>
            <w:r w:rsidRPr="002B4F12">
              <w:rPr>
                <w:rFonts w:ascii="Arial" w:hAnsi="Arial" w:cs="Arial"/>
              </w:rPr>
              <w:t xml:space="preserve">, </w:t>
            </w:r>
            <w:proofErr w:type="spellStart"/>
            <w:r w:rsidRPr="002B4F12">
              <w:rPr>
                <w:rFonts w:ascii="Arial" w:hAnsi="Arial" w:cs="Arial"/>
              </w:rPr>
              <w:t>kahit</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sa</w:t>
            </w:r>
            <w:proofErr w:type="spellEnd"/>
            <w:r w:rsidRPr="002B4F12">
              <w:rPr>
                <w:rFonts w:ascii="Arial" w:hAnsi="Arial" w:cs="Arial"/>
              </w:rPr>
              <w:t xml:space="preserve"> </w:t>
            </w:r>
            <w:proofErr w:type="spellStart"/>
            <w:r w:rsidRPr="002B4F12">
              <w:rPr>
                <w:rFonts w:ascii="Arial" w:hAnsi="Arial" w:cs="Arial"/>
              </w:rPr>
              <w:t>oras</w:t>
            </w:r>
            <w:proofErr w:type="spellEnd"/>
            <w:r w:rsidRPr="002B4F12">
              <w:rPr>
                <w:rFonts w:ascii="Arial" w:hAnsi="Arial" w:cs="Arial"/>
              </w:rPr>
              <w:t xml:space="preserve"> ng </w:t>
            </w:r>
            <w:proofErr w:type="spellStart"/>
            <w:r w:rsidRPr="002B4F12">
              <w:rPr>
                <w:rFonts w:ascii="Arial" w:hAnsi="Arial" w:cs="Arial"/>
              </w:rPr>
              <w:t>sekswal</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aktibidad</w:t>
            </w:r>
            <w:proofErr w:type="spellEnd"/>
            <w:r w:rsidRPr="002B4F12">
              <w:rPr>
                <w:rFonts w:ascii="Arial" w:hAnsi="Arial" w:cs="Arial"/>
              </w:rPr>
              <w:t xml:space="preserve">.  Kung </w:t>
            </w:r>
            <w:proofErr w:type="spellStart"/>
            <w:r w:rsidRPr="002B4F12">
              <w:rPr>
                <w:rFonts w:ascii="Arial" w:hAnsi="Arial" w:cs="Arial"/>
              </w:rPr>
              <w:t>nagbago</w:t>
            </w:r>
            <w:proofErr w:type="spellEnd"/>
            <w:r w:rsidRPr="002B4F12">
              <w:rPr>
                <w:rFonts w:ascii="Arial" w:hAnsi="Arial" w:cs="Arial"/>
              </w:rPr>
              <w:t xml:space="preserve"> ng </w:t>
            </w:r>
            <w:proofErr w:type="spellStart"/>
            <w:r w:rsidRPr="002B4F12">
              <w:rPr>
                <w:rFonts w:ascii="Arial" w:hAnsi="Arial" w:cs="Arial"/>
              </w:rPr>
              <w:t>pag-iisip</w:t>
            </w:r>
            <w:proofErr w:type="spellEnd"/>
            <w:r w:rsidRPr="002B4F12">
              <w:rPr>
                <w:rFonts w:ascii="Arial" w:hAnsi="Arial" w:cs="Arial"/>
              </w:rPr>
              <w:t xml:space="preserve"> </w:t>
            </w:r>
            <w:proofErr w:type="spellStart"/>
            <w:r w:rsidRPr="002B4F12">
              <w:rPr>
                <w:rFonts w:ascii="Arial" w:hAnsi="Arial" w:cs="Arial"/>
              </w:rPr>
              <w:t>ang</w:t>
            </w:r>
            <w:proofErr w:type="spellEnd"/>
            <w:r w:rsidRPr="002B4F12">
              <w:rPr>
                <w:rFonts w:ascii="Arial" w:hAnsi="Arial" w:cs="Arial"/>
              </w:rPr>
              <w:t xml:space="preserve"> </w:t>
            </w:r>
            <w:proofErr w:type="spellStart"/>
            <w:r w:rsidRPr="002B4F12">
              <w:rPr>
                <w:rFonts w:ascii="Arial" w:hAnsi="Arial" w:cs="Arial"/>
              </w:rPr>
              <w:t>isang</w:t>
            </w:r>
            <w:proofErr w:type="spellEnd"/>
            <w:r w:rsidRPr="002B4F12">
              <w:rPr>
                <w:rFonts w:ascii="Arial" w:hAnsi="Arial" w:cs="Arial"/>
              </w:rPr>
              <w:t xml:space="preserve"> </w:t>
            </w:r>
            <w:proofErr w:type="spellStart"/>
            <w:r w:rsidRPr="002B4F12">
              <w:rPr>
                <w:rFonts w:ascii="Arial" w:hAnsi="Arial" w:cs="Arial"/>
              </w:rPr>
              <w:t>tao</w:t>
            </w:r>
            <w:proofErr w:type="spellEnd"/>
            <w:r w:rsidRPr="002B4F12">
              <w:rPr>
                <w:rFonts w:ascii="Arial" w:hAnsi="Arial" w:cs="Arial"/>
              </w:rPr>
              <w:t xml:space="preserve">, </w:t>
            </w:r>
            <w:proofErr w:type="spellStart"/>
            <w:r w:rsidRPr="002B4F12">
              <w:rPr>
                <w:rFonts w:ascii="Arial" w:hAnsi="Arial" w:cs="Arial"/>
              </w:rPr>
              <w:t>dapat</w:t>
            </w:r>
            <w:proofErr w:type="spellEnd"/>
            <w:r w:rsidRPr="002B4F12">
              <w:rPr>
                <w:rFonts w:ascii="Arial" w:hAnsi="Arial" w:cs="Arial"/>
              </w:rPr>
              <w:t xml:space="preserve"> </w:t>
            </w:r>
            <w:proofErr w:type="spellStart"/>
            <w:r w:rsidRPr="002B4F12">
              <w:rPr>
                <w:rFonts w:ascii="Arial" w:hAnsi="Arial" w:cs="Arial"/>
              </w:rPr>
              <w:t>ihinto</w:t>
            </w:r>
            <w:proofErr w:type="spellEnd"/>
            <w:r w:rsidRPr="002B4F12">
              <w:rPr>
                <w:rFonts w:ascii="Arial" w:hAnsi="Arial" w:cs="Arial"/>
              </w:rPr>
              <w:t xml:space="preserve"> </w:t>
            </w:r>
            <w:proofErr w:type="spellStart"/>
            <w:r w:rsidRPr="002B4F12">
              <w:rPr>
                <w:rFonts w:ascii="Arial" w:hAnsi="Arial" w:cs="Arial"/>
              </w:rPr>
              <w:t>agad</w:t>
            </w:r>
            <w:proofErr w:type="spellEnd"/>
            <w:r w:rsidRPr="002B4F12">
              <w:rPr>
                <w:rFonts w:ascii="Arial" w:hAnsi="Arial" w:cs="Arial"/>
              </w:rPr>
              <w:t xml:space="preserve"> ng </w:t>
            </w:r>
            <w:proofErr w:type="spellStart"/>
            <w:r w:rsidRPr="002B4F12">
              <w:rPr>
                <w:rFonts w:ascii="Arial" w:hAnsi="Arial" w:cs="Arial"/>
              </w:rPr>
              <w:t>kapareha</w:t>
            </w:r>
            <w:proofErr w:type="spellEnd"/>
            <w:r w:rsidRPr="002B4F12">
              <w:rPr>
                <w:rFonts w:ascii="Arial" w:hAnsi="Arial" w:cs="Arial"/>
              </w:rPr>
              <w:t xml:space="preserve"> </w:t>
            </w:r>
            <w:proofErr w:type="spellStart"/>
            <w:r w:rsidRPr="002B4F12">
              <w:rPr>
                <w:rFonts w:ascii="Arial" w:hAnsi="Arial" w:cs="Arial"/>
              </w:rPr>
              <w:t>ang</w:t>
            </w:r>
            <w:proofErr w:type="spellEnd"/>
            <w:r w:rsidRPr="002B4F12">
              <w:rPr>
                <w:rFonts w:ascii="Arial" w:hAnsi="Arial" w:cs="Arial"/>
              </w:rPr>
              <w:t xml:space="preserve"> </w:t>
            </w:r>
            <w:proofErr w:type="spellStart"/>
            <w:r w:rsidRPr="002B4F12">
              <w:rPr>
                <w:rFonts w:ascii="Arial" w:hAnsi="Arial" w:cs="Arial"/>
              </w:rPr>
              <w:t>sekswal</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aktibidad</w:t>
            </w:r>
            <w:proofErr w:type="spellEnd"/>
            <w:r w:rsidRPr="002B4F12">
              <w:rPr>
                <w:rFonts w:ascii="Arial" w:hAnsi="Arial" w:cs="Arial"/>
              </w:rPr>
              <w:t xml:space="preserve">.  Kung </w:t>
            </w:r>
            <w:proofErr w:type="spellStart"/>
            <w:r w:rsidRPr="002B4F12">
              <w:rPr>
                <w:rFonts w:ascii="Arial" w:hAnsi="Arial" w:cs="Arial"/>
              </w:rPr>
              <w:t>hindi</w:t>
            </w:r>
            <w:proofErr w:type="spellEnd"/>
            <w:r w:rsidRPr="002B4F12">
              <w:rPr>
                <w:rFonts w:ascii="Arial" w:hAnsi="Arial" w:cs="Arial"/>
              </w:rPr>
              <w:t xml:space="preserve"> pa </w:t>
            </w:r>
            <w:proofErr w:type="spellStart"/>
            <w:r w:rsidRPr="002B4F12">
              <w:rPr>
                <w:rFonts w:ascii="Arial" w:hAnsi="Arial" w:cs="Arial"/>
              </w:rPr>
              <w:t>itinigil</w:t>
            </w:r>
            <w:proofErr w:type="spellEnd"/>
            <w:r w:rsidRPr="002B4F12">
              <w:rPr>
                <w:rFonts w:ascii="Arial" w:hAnsi="Arial" w:cs="Arial"/>
              </w:rPr>
              <w:t xml:space="preserve"> </w:t>
            </w:r>
            <w:proofErr w:type="spellStart"/>
            <w:r w:rsidRPr="002B4F12">
              <w:rPr>
                <w:rFonts w:ascii="Arial" w:hAnsi="Arial" w:cs="Arial"/>
              </w:rPr>
              <w:t>ang</w:t>
            </w:r>
            <w:proofErr w:type="spellEnd"/>
            <w:r w:rsidRPr="002B4F12">
              <w:rPr>
                <w:rFonts w:ascii="Arial" w:hAnsi="Arial" w:cs="Arial"/>
              </w:rPr>
              <w:t xml:space="preserve"> </w:t>
            </w:r>
            <w:proofErr w:type="spellStart"/>
            <w:r w:rsidRPr="002B4F12">
              <w:rPr>
                <w:rFonts w:ascii="Arial" w:hAnsi="Arial" w:cs="Arial"/>
              </w:rPr>
              <w:t>aktibidad</w:t>
            </w:r>
            <w:proofErr w:type="spellEnd"/>
            <w:r w:rsidRPr="002B4F12">
              <w:rPr>
                <w:rFonts w:ascii="Arial" w:hAnsi="Arial" w:cs="Arial"/>
              </w:rPr>
              <w:t xml:space="preserve"> ng </w:t>
            </w:r>
            <w:proofErr w:type="spellStart"/>
            <w:r w:rsidRPr="002B4F12">
              <w:rPr>
                <w:rFonts w:ascii="Arial" w:hAnsi="Arial" w:cs="Arial"/>
              </w:rPr>
              <w:t>mga</w:t>
            </w:r>
            <w:proofErr w:type="spellEnd"/>
            <w:r w:rsidRPr="002B4F12">
              <w:rPr>
                <w:rFonts w:ascii="Arial" w:hAnsi="Arial" w:cs="Arial"/>
              </w:rPr>
              <w:t xml:space="preserve"> </w:t>
            </w:r>
            <w:proofErr w:type="spellStart"/>
            <w:r w:rsidRPr="002B4F12">
              <w:rPr>
                <w:rFonts w:ascii="Arial" w:hAnsi="Arial" w:cs="Arial"/>
              </w:rPr>
              <w:t>nauugnay</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tao</w:t>
            </w:r>
            <w:proofErr w:type="spellEnd"/>
            <w:r w:rsidRPr="002B4F12">
              <w:rPr>
                <w:rFonts w:ascii="Arial" w:hAnsi="Arial" w:cs="Arial"/>
              </w:rPr>
              <w:t xml:space="preserve">, </w:t>
            </w:r>
            <w:proofErr w:type="spellStart"/>
            <w:r w:rsidRPr="002B4F12">
              <w:rPr>
                <w:rFonts w:ascii="Arial" w:hAnsi="Arial" w:cs="Arial"/>
              </w:rPr>
              <w:t>maaari</w:t>
            </w:r>
            <w:proofErr w:type="spellEnd"/>
            <w:r w:rsidRPr="002B4F12">
              <w:rPr>
                <w:rFonts w:ascii="Arial" w:hAnsi="Arial" w:cs="Arial"/>
              </w:rPr>
              <w:t xml:space="preserve"> </w:t>
            </w:r>
            <w:proofErr w:type="spellStart"/>
            <w:r w:rsidRPr="002B4F12">
              <w:rPr>
                <w:rFonts w:ascii="Arial" w:hAnsi="Arial" w:cs="Arial"/>
              </w:rPr>
              <w:t>silang</w:t>
            </w:r>
            <w:proofErr w:type="spellEnd"/>
            <w:r w:rsidRPr="002B4F12">
              <w:rPr>
                <w:rFonts w:ascii="Arial" w:hAnsi="Arial" w:cs="Arial"/>
              </w:rPr>
              <w:t xml:space="preserve"> </w:t>
            </w:r>
            <w:proofErr w:type="spellStart"/>
            <w:r w:rsidRPr="002B4F12">
              <w:rPr>
                <w:rFonts w:ascii="Arial" w:hAnsi="Arial" w:cs="Arial"/>
              </w:rPr>
              <w:t>sampahan</w:t>
            </w:r>
            <w:proofErr w:type="spellEnd"/>
            <w:r w:rsidRPr="002B4F12">
              <w:rPr>
                <w:rFonts w:ascii="Arial" w:hAnsi="Arial" w:cs="Arial"/>
              </w:rPr>
              <w:t xml:space="preserve"> ng </w:t>
            </w:r>
            <w:proofErr w:type="spellStart"/>
            <w:r w:rsidRPr="002B4F12">
              <w:rPr>
                <w:rFonts w:ascii="Arial" w:hAnsi="Arial" w:cs="Arial"/>
              </w:rPr>
              <w:t>krimen</w:t>
            </w:r>
            <w:proofErr w:type="spellEnd"/>
            <w:r w:rsidRPr="002B4F12">
              <w:rPr>
                <w:rFonts w:ascii="Arial" w:hAnsi="Arial" w:cs="Arial"/>
              </w:rPr>
              <w:t xml:space="preserve"> </w:t>
            </w:r>
            <w:proofErr w:type="spellStart"/>
            <w:r w:rsidRPr="002B4F12">
              <w:rPr>
                <w:rFonts w:ascii="Arial" w:hAnsi="Arial" w:cs="Arial"/>
              </w:rPr>
              <w:t>sa</w:t>
            </w:r>
            <w:proofErr w:type="spellEnd"/>
            <w:r w:rsidRPr="002B4F12">
              <w:rPr>
                <w:rFonts w:ascii="Arial" w:hAnsi="Arial" w:cs="Arial"/>
              </w:rPr>
              <w:t xml:space="preserve"> </w:t>
            </w:r>
            <w:proofErr w:type="spellStart"/>
            <w:r w:rsidRPr="002B4F12">
              <w:rPr>
                <w:rFonts w:ascii="Arial" w:hAnsi="Arial" w:cs="Arial"/>
              </w:rPr>
              <w:t>pakikipagtalik</w:t>
            </w:r>
            <w:proofErr w:type="spellEnd"/>
            <w:r w:rsidRPr="002B4F12">
              <w:rPr>
                <w:rFonts w:ascii="Arial" w:hAnsi="Arial" w:cs="Arial"/>
              </w:rPr>
              <w:t>.</w:t>
            </w:r>
          </w:p>
          <w:p w:rsidR="00080E7F" w:rsidRDefault="00080E7F" w:rsidP="00080E7F">
            <w:pPr>
              <w:rPr>
                <w:rFonts w:ascii="Arial" w:hAnsi="Arial" w:cs="Arial"/>
              </w:rPr>
            </w:pPr>
          </w:p>
          <w:p w:rsidR="00080E7F" w:rsidRDefault="00080E7F" w:rsidP="00080E7F">
            <w:pPr>
              <w:rPr>
                <w:rFonts w:ascii="Arial" w:hAnsi="Arial" w:cs="Arial"/>
              </w:rPr>
            </w:pPr>
          </w:p>
          <w:p w:rsidR="00080E7F" w:rsidRPr="002B4F12" w:rsidRDefault="00080E7F" w:rsidP="00080E7F">
            <w:pPr>
              <w:rPr>
                <w:rFonts w:ascii="Arial" w:hAnsi="Arial" w:cs="Arial"/>
              </w:rPr>
            </w:pPr>
          </w:p>
          <w:p w:rsidR="00080E7F" w:rsidRPr="00075A68" w:rsidRDefault="00080E7F" w:rsidP="00080E7F">
            <w:pPr>
              <w:jc w:val="center"/>
              <w:rPr>
                <w:rFonts w:ascii="Arial" w:hAnsi="Arial" w:cs="Arial"/>
                <w:b/>
                <w:bCs/>
                <w:u w:val="single"/>
              </w:rPr>
            </w:pPr>
            <w:proofErr w:type="spellStart"/>
            <w:r w:rsidRPr="00075A68">
              <w:rPr>
                <w:rFonts w:ascii="Arial" w:hAnsi="Arial" w:cs="Arial"/>
                <w:b/>
                <w:bCs/>
                <w:u w:val="single"/>
              </w:rPr>
              <w:t>Ligal</w:t>
            </w:r>
            <w:proofErr w:type="spellEnd"/>
            <w:r w:rsidRPr="00075A68">
              <w:rPr>
                <w:rFonts w:ascii="Arial" w:hAnsi="Arial" w:cs="Arial"/>
                <w:b/>
                <w:bCs/>
                <w:u w:val="single"/>
              </w:rPr>
              <w:t xml:space="preserve"> </w:t>
            </w:r>
            <w:proofErr w:type="spellStart"/>
            <w:r w:rsidRPr="00075A68">
              <w:rPr>
                <w:rFonts w:ascii="Arial" w:hAnsi="Arial" w:cs="Arial"/>
                <w:b/>
                <w:bCs/>
                <w:u w:val="single"/>
              </w:rPr>
              <w:t>na</w:t>
            </w:r>
            <w:proofErr w:type="spellEnd"/>
            <w:r w:rsidRPr="00075A68">
              <w:rPr>
                <w:rFonts w:ascii="Arial" w:hAnsi="Arial" w:cs="Arial"/>
                <w:b/>
                <w:bCs/>
                <w:u w:val="single"/>
              </w:rPr>
              <w:t xml:space="preserve"> </w:t>
            </w:r>
            <w:proofErr w:type="spellStart"/>
            <w:r w:rsidRPr="00075A68">
              <w:rPr>
                <w:rFonts w:ascii="Arial" w:hAnsi="Arial" w:cs="Arial"/>
                <w:b/>
                <w:bCs/>
                <w:u w:val="single"/>
              </w:rPr>
              <w:t>Kakayahan</w:t>
            </w:r>
            <w:proofErr w:type="spellEnd"/>
            <w:r w:rsidRPr="00075A68">
              <w:rPr>
                <w:rFonts w:ascii="Arial" w:hAnsi="Arial" w:cs="Arial"/>
                <w:b/>
                <w:bCs/>
                <w:u w:val="single"/>
              </w:rPr>
              <w:t xml:space="preserve"> </w:t>
            </w:r>
            <w:proofErr w:type="spellStart"/>
            <w:r w:rsidRPr="00075A68">
              <w:rPr>
                <w:rFonts w:ascii="Arial" w:hAnsi="Arial" w:cs="Arial"/>
                <w:b/>
                <w:bCs/>
                <w:u w:val="single"/>
              </w:rPr>
              <w:t>Upang</w:t>
            </w:r>
            <w:proofErr w:type="spellEnd"/>
            <w:r w:rsidRPr="00075A68">
              <w:rPr>
                <w:rFonts w:ascii="Arial" w:hAnsi="Arial" w:cs="Arial"/>
                <w:b/>
                <w:bCs/>
                <w:u w:val="single"/>
              </w:rPr>
              <w:t xml:space="preserve"> </w:t>
            </w:r>
            <w:proofErr w:type="spellStart"/>
            <w:r w:rsidRPr="00075A68">
              <w:rPr>
                <w:rFonts w:ascii="Arial" w:hAnsi="Arial" w:cs="Arial"/>
                <w:b/>
                <w:bCs/>
                <w:u w:val="single"/>
              </w:rPr>
              <w:t>Magpahintulot</w:t>
            </w:r>
            <w:proofErr w:type="spellEnd"/>
          </w:p>
          <w:p w:rsidR="00080E7F" w:rsidRDefault="00080E7F" w:rsidP="00080E7F">
            <w:pPr>
              <w:rPr>
                <w:rFonts w:ascii="Arial" w:hAnsi="Arial" w:cs="Arial"/>
              </w:rPr>
            </w:pPr>
          </w:p>
          <w:p w:rsidR="00080E7F" w:rsidRPr="002B4F12" w:rsidRDefault="00080E7F" w:rsidP="00080E7F">
            <w:pPr>
              <w:rPr>
                <w:rFonts w:ascii="Arial" w:hAnsi="Arial" w:cs="Arial"/>
              </w:rPr>
            </w:pPr>
            <w:proofErr w:type="spellStart"/>
            <w:r w:rsidRPr="002B4F12">
              <w:rPr>
                <w:rFonts w:ascii="Arial" w:hAnsi="Arial" w:cs="Arial"/>
              </w:rPr>
              <w:t>Labag</w:t>
            </w:r>
            <w:proofErr w:type="spellEnd"/>
            <w:r w:rsidRPr="002B4F12">
              <w:rPr>
                <w:rFonts w:ascii="Arial" w:hAnsi="Arial" w:cs="Arial"/>
              </w:rPr>
              <w:t xml:space="preserve"> </w:t>
            </w:r>
            <w:proofErr w:type="spellStart"/>
            <w:r w:rsidRPr="002B4F12">
              <w:rPr>
                <w:rFonts w:ascii="Arial" w:hAnsi="Arial" w:cs="Arial"/>
              </w:rPr>
              <w:t>sa</w:t>
            </w:r>
            <w:proofErr w:type="spellEnd"/>
            <w:r w:rsidRPr="002B4F12">
              <w:rPr>
                <w:rFonts w:ascii="Arial" w:hAnsi="Arial" w:cs="Arial"/>
              </w:rPr>
              <w:t xml:space="preserve"> </w:t>
            </w:r>
            <w:proofErr w:type="spellStart"/>
            <w:r w:rsidRPr="002B4F12">
              <w:rPr>
                <w:rFonts w:ascii="Arial" w:hAnsi="Arial" w:cs="Arial"/>
              </w:rPr>
              <w:t>batas</w:t>
            </w:r>
            <w:proofErr w:type="spellEnd"/>
            <w:r w:rsidRPr="002B4F12">
              <w:rPr>
                <w:rFonts w:ascii="Arial" w:hAnsi="Arial" w:cs="Arial"/>
              </w:rPr>
              <w:t xml:space="preserve"> </w:t>
            </w:r>
            <w:proofErr w:type="spellStart"/>
            <w:r w:rsidRPr="002B4F12">
              <w:rPr>
                <w:rFonts w:ascii="Arial" w:hAnsi="Arial" w:cs="Arial"/>
              </w:rPr>
              <w:t>ang</w:t>
            </w:r>
            <w:proofErr w:type="spellEnd"/>
            <w:r w:rsidRPr="002B4F12">
              <w:rPr>
                <w:rFonts w:ascii="Arial" w:hAnsi="Arial" w:cs="Arial"/>
              </w:rPr>
              <w:t xml:space="preserve"> </w:t>
            </w:r>
            <w:proofErr w:type="spellStart"/>
            <w:r w:rsidRPr="002B4F12">
              <w:rPr>
                <w:rFonts w:ascii="Arial" w:hAnsi="Arial" w:cs="Arial"/>
              </w:rPr>
              <w:t>pakikipagtalik</w:t>
            </w:r>
            <w:proofErr w:type="spellEnd"/>
            <w:r w:rsidRPr="002B4F12">
              <w:rPr>
                <w:rFonts w:ascii="Arial" w:hAnsi="Arial" w:cs="Arial"/>
              </w:rPr>
              <w:t xml:space="preserve"> </w:t>
            </w:r>
            <w:proofErr w:type="spellStart"/>
            <w:r w:rsidRPr="002B4F12">
              <w:rPr>
                <w:rFonts w:ascii="Arial" w:hAnsi="Arial" w:cs="Arial"/>
              </w:rPr>
              <w:t>sa</w:t>
            </w:r>
            <w:proofErr w:type="spellEnd"/>
            <w:r w:rsidRPr="002B4F12">
              <w:rPr>
                <w:rFonts w:ascii="Arial" w:hAnsi="Arial" w:cs="Arial"/>
              </w:rPr>
              <w:t xml:space="preserve"> </w:t>
            </w:r>
            <w:proofErr w:type="spellStart"/>
            <w:r w:rsidRPr="002B4F12">
              <w:rPr>
                <w:rFonts w:ascii="Arial" w:hAnsi="Arial" w:cs="Arial"/>
              </w:rPr>
              <w:t>isang</w:t>
            </w:r>
            <w:proofErr w:type="spellEnd"/>
            <w:r w:rsidRPr="002B4F12">
              <w:rPr>
                <w:rFonts w:ascii="Arial" w:hAnsi="Arial" w:cs="Arial"/>
              </w:rPr>
              <w:t xml:space="preserve"> </w:t>
            </w:r>
            <w:proofErr w:type="spellStart"/>
            <w:r w:rsidRPr="002B4F12">
              <w:rPr>
                <w:rFonts w:ascii="Arial" w:hAnsi="Arial" w:cs="Arial"/>
              </w:rPr>
              <w:t>nilalang</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wala</w:t>
            </w:r>
            <w:proofErr w:type="spellEnd"/>
            <w:r w:rsidRPr="002B4F12">
              <w:rPr>
                <w:rFonts w:ascii="Arial" w:hAnsi="Arial" w:cs="Arial"/>
              </w:rPr>
              <w:t xml:space="preserve"> pang </w:t>
            </w:r>
            <w:proofErr w:type="spellStart"/>
            <w:r w:rsidRPr="002B4F12">
              <w:rPr>
                <w:rFonts w:ascii="Arial" w:hAnsi="Arial" w:cs="Arial"/>
              </w:rPr>
              <w:t>wastong</w:t>
            </w:r>
            <w:proofErr w:type="spellEnd"/>
            <w:r w:rsidRPr="002B4F12">
              <w:rPr>
                <w:rFonts w:ascii="Arial" w:hAnsi="Arial" w:cs="Arial"/>
              </w:rPr>
              <w:t xml:space="preserve"> </w:t>
            </w:r>
            <w:proofErr w:type="spellStart"/>
            <w:r w:rsidRPr="002B4F12">
              <w:rPr>
                <w:rFonts w:ascii="Arial" w:hAnsi="Arial" w:cs="Arial"/>
              </w:rPr>
              <w:t>kakayahan</w:t>
            </w:r>
            <w:proofErr w:type="spellEnd"/>
            <w:r w:rsidRPr="002B4F12">
              <w:rPr>
                <w:rFonts w:ascii="Arial" w:hAnsi="Arial" w:cs="Arial"/>
              </w:rPr>
              <w:t xml:space="preserve"> </w:t>
            </w:r>
            <w:proofErr w:type="spellStart"/>
            <w:r w:rsidRPr="002B4F12">
              <w:rPr>
                <w:rFonts w:ascii="Arial" w:hAnsi="Arial" w:cs="Arial"/>
              </w:rPr>
              <w:t>upang</w:t>
            </w:r>
            <w:proofErr w:type="spellEnd"/>
            <w:r w:rsidRPr="002B4F12">
              <w:rPr>
                <w:rFonts w:ascii="Arial" w:hAnsi="Arial" w:cs="Arial"/>
              </w:rPr>
              <w:t xml:space="preserve"> </w:t>
            </w:r>
            <w:proofErr w:type="spellStart"/>
            <w:r w:rsidRPr="002B4F12">
              <w:rPr>
                <w:rFonts w:ascii="Arial" w:hAnsi="Arial" w:cs="Arial"/>
              </w:rPr>
              <w:t>magpahintulot</w:t>
            </w:r>
            <w:proofErr w:type="spellEnd"/>
            <w:r w:rsidRPr="002B4F12">
              <w:rPr>
                <w:rFonts w:ascii="Arial" w:hAnsi="Arial" w:cs="Arial"/>
              </w:rPr>
              <w:t xml:space="preserve"> </w:t>
            </w:r>
            <w:proofErr w:type="spellStart"/>
            <w:r w:rsidRPr="002B4F12">
              <w:rPr>
                <w:rFonts w:ascii="Arial" w:hAnsi="Arial" w:cs="Arial"/>
              </w:rPr>
              <w:t>sa</w:t>
            </w:r>
            <w:proofErr w:type="spellEnd"/>
            <w:r w:rsidRPr="002B4F12">
              <w:rPr>
                <w:rFonts w:ascii="Arial" w:hAnsi="Arial" w:cs="Arial"/>
              </w:rPr>
              <w:t xml:space="preserve"> </w:t>
            </w:r>
            <w:proofErr w:type="spellStart"/>
            <w:r w:rsidRPr="002B4F12">
              <w:rPr>
                <w:rFonts w:ascii="Arial" w:hAnsi="Arial" w:cs="Arial"/>
              </w:rPr>
              <w:t>sekswal</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aktibidad</w:t>
            </w:r>
            <w:proofErr w:type="spellEnd"/>
            <w:r w:rsidRPr="002B4F12">
              <w:rPr>
                <w:rFonts w:ascii="Arial" w:hAnsi="Arial" w:cs="Arial"/>
              </w:rPr>
              <w:t xml:space="preserve">.  </w:t>
            </w:r>
          </w:p>
          <w:p w:rsidR="00080E7F" w:rsidRPr="002B4F12" w:rsidRDefault="00080E7F" w:rsidP="00080E7F">
            <w:pPr>
              <w:rPr>
                <w:rFonts w:ascii="Arial" w:hAnsi="Arial" w:cs="Arial"/>
              </w:rPr>
            </w:pPr>
          </w:p>
          <w:p w:rsidR="00080E7F" w:rsidRPr="002B4F12" w:rsidRDefault="00080E7F" w:rsidP="00080E7F">
            <w:pPr>
              <w:rPr>
                <w:rFonts w:ascii="Arial" w:hAnsi="Arial" w:cs="Arial"/>
              </w:rPr>
            </w:pPr>
            <w:r w:rsidRPr="002B4F12">
              <w:rPr>
                <w:rFonts w:ascii="Arial" w:hAnsi="Arial" w:cs="Arial"/>
              </w:rPr>
              <w:t xml:space="preserve">Sa Pennsylvania, </w:t>
            </w:r>
            <w:proofErr w:type="spellStart"/>
            <w:r w:rsidRPr="002B4F12">
              <w:rPr>
                <w:rFonts w:ascii="Arial" w:hAnsi="Arial" w:cs="Arial"/>
              </w:rPr>
              <w:t>walang</w:t>
            </w:r>
            <w:proofErr w:type="spellEnd"/>
            <w:r w:rsidRPr="002B4F12">
              <w:rPr>
                <w:rFonts w:ascii="Arial" w:hAnsi="Arial" w:cs="Arial"/>
              </w:rPr>
              <w:t xml:space="preserve"> </w:t>
            </w:r>
            <w:proofErr w:type="spellStart"/>
            <w:r w:rsidRPr="002B4F12">
              <w:rPr>
                <w:rFonts w:ascii="Arial" w:hAnsi="Arial" w:cs="Arial"/>
              </w:rPr>
              <w:t>kakayahan</w:t>
            </w:r>
            <w:proofErr w:type="spellEnd"/>
            <w:r w:rsidRPr="002B4F12">
              <w:rPr>
                <w:rFonts w:ascii="Arial" w:hAnsi="Arial" w:cs="Arial"/>
              </w:rPr>
              <w:t xml:space="preserve"> </w:t>
            </w:r>
            <w:proofErr w:type="spellStart"/>
            <w:r w:rsidRPr="002B4F12">
              <w:rPr>
                <w:rFonts w:ascii="Arial" w:hAnsi="Arial" w:cs="Arial"/>
              </w:rPr>
              <w:t>ang</w:t>
            </w:r>
            <w:proofErr w:type="spellEnd"/>
            <w:r w:rsidRPr="002B4F12">
              <w:rPr>
                <w:rFonts w:ascii="Arial" w:hAnsi="Arial" w:cs="Arial"/>
              </w:rPr>
              <w:t xml:space="preserve"> </w:t>
            </w:r>
            <w:proofErr w:type="spellStart"/>
            <w:r w:rsidRPr="002B4F12">
              <w:rPr>
                <w:rFonts w:ascii="Arial" w:hAnsi="Arial" w:cs="Arial"/>
              </w:rPr>
              <w:t>isang</w:t>
            </w:r>
            <w:proofErr w:type="spellEnd"/>
            <w:r w:rsidRPr="002B4F12">
              <w:rPr>
                <w:rFonts w:ascii="Arial" w:hAnsi="Arial" w:cs="Arial"/>
              </w:rPr>
              <w:t xml:space="preserve"> </w:t>
            </w:r>
            <w:proofErr w:type="spellStart"/>
            <w:r w:rsidRPr="002B4F12">
              <w:rPr>
                <w:rFonts w:ascii="Arial" w:hAnsi="Arial" w:cs="Arial"/>
              </w:rPr>
              <w:t>tao</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magkaroon</w:t>
            </w:r>
            <w:proofErr w:type="spellEnd"/>
            <w:r w:rsidRPr="002B4F12">
              <w:rPr>
                <w:rFonts w:ascii="Arial" w:hAnsi="Arial" w:cs="Arial"/>
              </w:rPr>
              <w:t xml:space="preserve"> ng </w:t>
            </w:r>
            <w:proofErr w:type="spellStart"/>
            <w:r w:rsidRPr="002B4F12">
              <w:rPr>
                <w:rFonts w:ascii="Arial" w:hAnsi="Arial" w:cs="Arial"/>
              </w:rPr>
              <w:t>ligal</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kakayahang</w:t>
            </w:r>
            <w:proofErr w:type="spellEnd"/>
            <w:r w:rsidRPr="002B4F12">
              <w:rPr>
                <w:rFonts w:ascii="Arial" w:hAnsi="Arial" w:cs="Arial"/>
              </w:rPr>
              <w:t xml:space="preserve"> </w:t>
            </w:r>
            <w:proofErr w:type="spellStart"/>
            <w:r w:rsidRPr="002B4F12">
              <w:rPr>
                <w:rFonts w:ascii="Arial" w:hAnsi="Arial" w:cs="Arial"/>
              </w:rPr>
              <w:t>pahintulutan</w:t>
            </w:r>
            <w:proofErr w:type="spellEnd"/>
            <w:r w:rsidRPr="002B4F12">
              <w:rPr>
                <w:rFonts w:ascii="Arial" w:hAnsi="Arial" w:cs="Arial"/>
              </w:rPr>
              <w:t xml:space="preserve"> </w:t>
            </w:r>
            <w:proofErr w:type="spellStart"/>
            <w:r w:rsidRPr="002B4F12">
              <w:rPr>
                <w:rFonts w:ascii="Arial" w:hAnsi="Arial" w:cs="Arial"/>
              </w:rPr>
              <w:t>ang</w:t>
            </w:r>
            <w:proofErr w:type="spellEnd"/>
            <w:r w:rsidRPr="002B4F12">
              <w:rPr>
                <w:rFonts w:ascii="Arial" w:hAnsi="Arial" w:cs="Arial"/>
              </w:rPr>
              <w:t xml:space="preserve"> </w:t>
            </w:r>
            <w:proofErr w:type="spellStart"/>
            <w:r w:rsidRPr="002B4F12">
              <w:rPr>
                <w:rFonts w:ascii="Arial" w:hAnsi="Arial" w:cs="Arial"/>
              </w:rPr>
              <w:t>sekswal</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aktibidad</w:t>
            </w:r>
            <w:proofErr w:type="spellEnd"/>
            <w:r w:rsidRPr="002B4F12">
              <w:rPr>
                <w:rFonts w:ascii="Arial" w:hAnsi="Arial" w:cs="Arial"/>
              </w:rPr>
              <w:t xml:space="preserve"> kung </w:t>
            </w:r>
            <w:proofErr w:type="spellStart"/>
            <w:r w:rsidRPr="002B4F12">
              <w:rPr>
                <w:rFonts w:ascii="Arial" w:hAnsi="Arial" w:cs="Arial"/>
              </w:rPr>
              <w:t>sila</w:t>
            </w:r>
            <w:proofErr w:type="spellEnd"/>
            <w:r w:rsidRPr="002B4F12">
              <w:rPr>
                <w:rFonts w:ascii="Arial" w:hAnsi="Arial" w:cs="Arial"/>
              </w:rPr>
              <w:t xml:space="preserve"> ay:</w:t>
            </w:r>
          </w:p>
          <w:p w:rsidR="00080E7F" w:rsidRPr="002B4F12" w:rsidRDefault="00080E7F" w:rsidP="00080E7F">
            <w:pPr>
              <w:pStyle w:val="ListParagraph"/>
              <w:numPr>
                <w:ilvl w:val="0"/>
                <w:numId w:val="2"/>
              </w:numPr>
              <w:ind w:left="270" w:hanging="270"/>
              <w:rPr>
                <w:rFonts w:ascii="Arial" w:hAnsi="Arial" w:cs="Arial"/>
              </w:rPr>
            </w:pPr>
            <w:proofErr w:type="spellStart"/>
            <w:r w:rsidRPr="002B4F12">
              <w:rPr>
                <w:rFonts w:ascii="Arial" w:hAnsi="Arial" w:cs="Arial"/>
              </w:rPr>
              <w:t>Wala</w:t>
            </w:r>
            <w:proofErr w:type="spellEnd"/>
            <w:r w:rsidRPr="002B4F12">
              <w:rPr>
                <w:rFonts w:ascii="Arial" w:hAnsi="Arial" w:cs="Arial"/>
              </w:rPr>
              <w:t xml:space="preserve"> pang 13 </w:t>
            </w:r>
            <w:proofErr w:type="spellStart"/>
            <w:r w:rsidRPr="002B4F12">
              <w:rPr>
                <w:rFonts w:ascii="Arial" w:hAnsi="Arial" w:cs="Arial"/>
              </w:rPr>
              <w:t>taong</w:t>
            </w:r>
            <w:proofErr w:type="spellEnd"/>
            <w:r w:rsidRPr="002B4F12">
              <w:rPr>
                <w:rFonts w:ascii="Arial" w:hAnsi="Arial" w:cs="Arial"/>
              </w:rPr>
              <w:t xml:space="preserve"> </w:t>
            </w:r>
            <w:proofErr w:type="spellStart"/>
            <w:r w:rsidRPr="002B4F12">
              <w:rPr>
                <w:rFonts w:ascii="Arial" w:hAnsi="Arial" w:cs="Arial"/>
              </w:rPr>
              <w:t>gulang</w:t>
            </w:r>
            <w:proofErr w:type="spellEnd"/>
          </w:p>
          <w:p w:rsidR="00080E7F" w:rsidRPr="002B4F12" w:rsidRDefault="00080E7F" w:rsidP="00080E7F">
            <w:pPr>
              <w:pStyle w:val="ListParagraph"/>
              <w:numPr>
                <w:ilvl w:val="0"/>
                <w:numId w:val="2"/>
              </w:numPr>
              <w:ind w:left="270" w:hanging="270"/>
              <w:rPr>
                <w:rFonts w:ascii="Arial" w:hAnsi="Arial" w:cs="Arial"/>
              </w:rPr>
            </w:pPr>
            <w:proofErr w:type="spellStart"/>
            <w:r w:rsidRPr="002B4F12">
              <w:rPr>
                <w:rFonts w:ascii="Arial" w:hAnsi="Arial" w:cs="Arial"/>
              </w:rPr>
              <w:t>Natutulog</w:t>
            </w:r>
            <w:proofErr w:type="spellEnd"/>
          </w:p>
          <w:p w:rsidR="00080E7F" w:rsidRPr="002B4F12" w:rsidRDefault="00080E7F" w:rsidP="00080E7F">
            <w:pPr>
              <w:pStyle w:val="ListParagraph"/>
              <w:numPr>
                <w:ilvl w:val="0"/>
                <w:numId w:val="2"/>
              </w:numPr>
              <w:ind w:left="270" w:hanging="270"/>
              <w:rPr>
                <w:rFonts w:ascii="Arial" w:hAnsi="Arial" w:cs="Arial"/>
              </w:rPr>
            </w:pPr>
            <w:proofErr w:type="spellStart"/>
            <w:r w:rsidRPr="002B4F12">
              <w:rPr>
                <w:rFonts w:ascii="Arial" w:hAnsi="Arial" w:cs="Arial"/>
              </w:rPr>
              <w:t>Walang</w:t>
            </w:r>
            <w:proofErr w:type="spellEnd"/>
            <w:r w:rsidRPr="002B4F12">
              <w:rPr>
                <w:rFonts w:ascii="Arial" w:hAnsi="Arial" w:cs="Arial"/>
              </w:rPr>
              <w:t xml:space="preserve"> </w:t>
            </w:r>
            <w:proofErr w:type="spellStart"/>
            <w:r w:rsidRPr="002B4F12">
              <w:rPr>
                <w:rFonts w:ascii="Arial" w:hAnsi="Arial" w:cs="Arial"/>
              </w:rPr>
              <w:t>malay</w:t>
            </w:r>
            <w:proofErr w:type="spellEnd"/>
          </w:p>
          <w:p w:rsidR="00080E7F" w:rsidRPr="002B4F12" w:rsidRDefault="00080E7F" w:rsidP="00080E7F">
            <w:pPr>
              <w:pStyle w:val="ListParagraph"/>
              <w:numPr>
                <w:ilvl w:val="0"/>
                <w:numId w:val="2"/>
              </w:numPr>
              <w:ind w:left="270" w:hanging="270"/>
              <w:rPr>
                <w:rFonts w:ascii="Arial" w:hAnsi="Arial" w:cs="Arial"/>
              </w:rPr>
            </w:pPr>
            <w:r w:rsidRPr="002B4F12">
              <w:rPr>
                <w:rFonts w:ascii="Arial" w:hAnsi="Arial" w:cs="Arial"/>
              </w:rPr>
              <w:t xml:space="preserve">May </w:t>
            </w:r>
            <w:proofErr w:type="spellStart"/>
            <w:r w:rsidRPr="002B4F12">
              <w:rPr>
                <w:rFonts w:ascii="Arial" w:hAnsi="Arial" w:cs="Arial"/>
              </w:rPr>
              <w:t>malubhang</w:t>
            </w:r>
            <w:proofErr w:type="spellEnd"/>
            <w:r w:rsidRPr="002B4F12">
              <w:rPr>
                <w:rFonts w:ascii="Arial" w:hAnsi="Arial" w:cs="Arial"/>
              </w:rPr>
              <w:t xml:space="preserve"> </w:t>
            </w:r>
            <w:proofErr w:type="spellStart"/>
            <w:r w:rsidRPr="002B4F12">
              <w:rPr>
                <w:rFonts w:ascii="Arial" w:hAnsi="Arial" w:cs="Arial"/>
              </w:rPr>
              <w:t>kapansanan</w:t>
            </w:r>
            <w:proofErr w:type="spellEnd"/>
            <w:r w:rsidRPr="002B4F12">
              <w:rPr>
                <w:rFonts w:ascii="Arial" w:hAnsi="Arial" w:cs="Arial"/>
              </w:rPr>
              <w:t xml:space="preserve"> </w:t>
            </w:r>
            <w:proofErr w:type="spellStart"/>
            <w:r w:rsidRPr="002B4F12">
              <w:rPr>
                <w:rFonts w:ascii="Arial" w:hAnsi="Arial" w:cs="Arial"/>
              </w:rPr>
              <w:t>sa</w:t>
            </w:r>
            <w:proofErr w:type="spellEnd"/>
            <w:r w:rsidRPr="002B4F12">
              <w:rPr>
                <w:rFonts w:ascii="Arial" w:hAnsi="Arial" w:cs="Arial"/>
              </w:rPr>
              <w:t xml:space="preserve"> </w:t>
            </w:r>
            <w:proofErr w:type="spellStart"/>
            <w:r w:rsidRPr="002B4F12">
              <w:rPr>
                <w:rFonts w:ascii="Arial" w:hAnsi="Arial" w:cs="Arial"/>
              </w:rPr>
              <w:t>pag-iisip</w:t>
            </w:r>
            <w:proofErr w:type="spellEnd"/>
          </w:p>
          <w:p w:rsidR="00080E7F" w:rsidRPr="002B4F12" w:rsidRDefault="00080E7F" w:rsidP="00080E7F">
            <w:pPr>
              <w:pStyle w:val="ListParagraph"/>
              <w:numPr>
                <w:ilvl w:val="0"/>
                <w:numId w:val="2"/>
              </w:numPr>
              <w:ind w:left="270" w:hanging="270"/>
              <w:rPr>
                <w:rFonts w:ascii="Arial" w:hAnsi="Arial" w:cs="Arial"/>
              </w:rPr>
            </w:pPr>
            <w:proofErr w:type="spellStart"/>
            <w:r w:rsidRPr="002B4F12">
              <w:rPr>
                <w:rFonts w:ascii="Arial" w:hAnsi="Arial" w:cs="Arial"/>
              </w:rPr>
              <w:t>Lubhang</w:t>
            </w:r>
            <w:proofErr w:type="spellEnd"/>
            <w:r w:rsidRPr="002B4F12">
              <w:rPr>
                <w:rFonts w:ascii="Arial" w:hAnsi="Arial" w:cs="Arial"/>
              </w:rPr>
              <w:t xml:space="preserve"> </w:t>
            </w:r>
            <w:proofErr w:type="spellStart"/>
            <w:r w:rsidRPr="002B4F12">
              <w:rPr>
                <w:rFonts w:ascii="Arial" w:hAnsi="Arial" w:cs="Arial"/>
              </w:rPr>
              <w:t>apektado</w:t>
            </w:r>
            <w:proofErr w:type="spellEnd"/>
            <w:r w:rsidRPr="002B4F12">
              <w:rPr>
                <w:rFonts w:ascii="Arial" w:hAnsi="Arial" w:cs="Arial"/>
              </w:rPr>
              <w:t xml:space="preserve"> ng </w:t>
            </w:r>
            <w:proofErr w:type="spellStart"/>
            <w:r w:rsidRPr="002B4F12">
              <w:rPr>
                <w:rFonts w:ascii="Arial" w:hAnsi="Arial" w:cs="Arial"/>
              </w:rPr>
              <w:t>droga</w:t>
            </w:r>
            <w:proofErr w:type="spellEnd"/>
            <w:r w:rsidRPr="002B4F12">
              <w:rPr>
                <w:rFonts w:ascii="Arial" w:hAnsi="Arial" w:cs="Arial"/>
              </w:rPr>
              <w:t xml:space="preserve"> o </w:t>
            </w:r>
            <w:proofErr w:type="spellStart"/>
            <w:r w:rsidRPr="002B4F12">
              <w:rPr>
                <w:rFonts w:ascii="Arial" w:hAnsi="Arial" w:cs="Arial"/>
              </w:rPr>
              <w:t>alak</w:t>
            </w:r>
            <w:proofErr w:type="spellEnd"/>
            <w:r w:rsidRPr="002B4F12">
              <w:rPr>
                <w:rFonts w:ascii="Arial" w:hAnsi="Arial" w:cs="Arial"/>
              </w:rPr>
              <w:t xml:space="preserve"> </w:t>
            </w:r>
          </w:p>
          <w:p w:rsidR="00080E7F" w:rsidRPr="002B4F12" w:rsidRDefault="00080E7F" w:rsidP="00080E7F">
            <w:pPr>
              <w:rPr>
                <w:rFonts w:ascii="Arial" w:hAnsi="Arial" w:cs="Arial"/>
              </w:rPr>
            </w:pPr>
          </w:p>
          <w:p w:rsidR="00080E7F" w:rsidRPr="002B4F12" w:rsidRDefault="00080E7F" w:rsidP="00080E7F">
            <w:pPr>
              <w:rPr>
                <w:rFonts w:ascii="Arial" w:hAnsi="Arial" w:cs="Arial"/>
              </w:rPr>
            </w:pPr>
            <w:proofErr w:type="spellStart"/>
            <w:r w:rsidRPr="002B4F12">
              <w:rPr>
                <w:rFonts w:ascii="Arial" w:hAnsi="Arial" w:cs="Arial"/>
              </w:rPr>
              <w:t>Maaari</w:t>
            </w:r>
            <w:proofErr w:type="spellEnd"/>
            <w:r w:rsidRPr="002B4F12">
              <w:rPr>
                <w:rFonts w:ascii="Arial" w:hAnsi="Arial" w:cs="Arial"/>
              </w:rPr>
              <w:t xml:space="preserve"> </w:t>
            </w:r>
            <w:proofErr w:type="spellStart"/>
            <w:r w:rsidRPr="002B4F12">
              <w:rPr>
                <w:rFonts w:ascii="Arial" w:hAnsi="Arial" w:cs="Arial"/>
              </w:rPr>
              <w:t>lamang</w:t>
            </w:r>
            <w:proofErr w:type="spellEnd"/>
            <w:r w:rsidRPr="002B4F12">
              <w:rPr>
                <w:rFonts w:ascii="Arial" w:hAnsi="Arial" w:cs="Arial"/>
              </w:rPr>
              <w:t xml:space="preserve"> </w:t>
            </w:r>
            <w:proofErr w:type="spellStart"/>
            <w:r w:rsidRPr="002B4F12">
              <w:rPr>
                <w:rFonts w:ascii="Arial" w:hAnsi="Arial" w:cs="Arial"/>
              </w:rPr>
              <w:t>pahintulutan</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makipagtalik</w:t>
            </w:r>
            <w:proofErr w:type="spellEnd"/>
            <w:r w:rsidRPr="002B4F12">
              <w:rPr>
                <w:rFonts w:ascii="Arial" w:hAnsi="Arial" w:cs="Arial"/>
              </w:rPr>
              <w:t xml:space="preserve"> </w:t>
            </w:r>
            <w:proofErr w:type="spellStart"/>
            <w:r w:rsidRPr="002B4F12">
              <w:rPr>
                <w:rFonts w:ascii="Arial" w:hAnsi="Arial" w:cs="Arial"/>
              </w:rPr>
              <w:t>ang</w:t>
            </w:r>
            <w:proofErr w:type="spellEnd"/>
            <w:r w:rsidRPr="002B4F12">
              <w:rPr>
                <w:rFonts w:ascii="Arial" w:hAnsi="Arial" w:cs="Arial"/>
              </w:rPr>
              <w:t xml:space="preserve"> </w:t>
            </w:r>
            <w:proofErr w:type="spellStart"/>
            <w:r w:rsidRPr="002B4F12">
              <w:rPr>
                <w:rFonts w:ascii="Arial" w:hAnsi="Arial" w:cs="Arial"/>
              </w:rPr>
              <w:t>mga</w:t>
            </w:r>
            <w:proofErr w:type="spellEnd"/>
            <w:r w:rsidRPr="002B4F12">
              <w:rPr>
                <w:rFonts w:ascii="Arial" w:hAnsi="Arial" w:cs="Arial"/>
              </w:rPr>
              <w:t xml:space="preserve"> </w:t>
            </w:r>
            <w:proofErr w:type="spellStart"/>
            <w:r w:rsidRPr="002B4F12">
              <w:rPr>
                <w:rFonts w:ascii="Arial" w:hAnsi="Arial" w:cs="Arial"/>
              </w:rPr>
              <w:t>babae</w:t>
            </w:r>
            <w:proofErr w:type="spellEnd"/>
            <w:r w:rsidRPr="002B4F12">
              <w:rPr>
                <w:rFonts w:ascii="Arial" w:hAnsi="Arial" w:cs="Arial"/>
              </w:rPr>
              <w:t xml:space="preserve"> at </w:t>
            </w:r>
            <w:proofErr w:type="spellStart"/>
            <w:r w:rsidRPr="002B4F12">
              <w:rPr>
                <w:rFonts w:ascii="Arial" w:hAnsi="Arial" w:cs="Arial"/>
              </w:rPr>
              <w:t>lalaki</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may </w:t>
            </w:r>
            <w:proofErr w:type="spellStart"/>
            <w:r w:rsidRPr="002B4F12">
              <w:rPr>
                <w:rFonts w:ascii="Arial" w:hAnsi="Arial" w:cs="Arial"/>
              </w:rPr>
              <w:t>edad</w:t>
            </w:r>
            <w:proofErr w:type="spellEnd"/>
            <w:r w:rsidRPr="002B4F12">
              <w:rPr>
                <w:rFonts w:ascii="Arial" w:hAnsi="Arial" w:cs="Arial"/>
              </w:rPr>
              <w:t xml:space="preserve"> 13-15 </w:t>
            </w:r>
            <w:proofErr w:type="spellStart"/>
            <w:r w:rsidRPr="002B4F12">
              <w:rPr>
                <w:rFonts w:ascii="Arial" w:hAnsi="Arial" w:cs="Arial"/>
              </w:rPr>
              <w:t>sa</w:t>
            </w:r>
            <w:proofErr w:type="spellEnd"/>
            <w:r w:rsidRPr="002B4F12">
              <w:rPr>
                <w:rFonts w:ascii="Arial" w:hAnsi="Arial" w:cs="Arial"/>
              </w:rPr>
              <w:t xml:space="preserve"> </w:t>
            </w:r>
            <w:proofErr w:type="spellStart"/>
            <w:r w:rsidRPr="002B4F12">
              <w:rPr>
                <w:rFonts w:ascii="Arial" w:hAnsi="Arial" w:cs="Arial"/>
              </w:rPr>
              <w:t>mga</w:t>
            </w:r>
            <w:proofErr w:type="spellEnd"/>
            <w:r w:rsidRPr="002B4F12">
              <w:rPr>
                <w:rFonts w:ascii="Arial" w:hAnsi="Arial" w:cs="Arial"/>
              </w:rPr>
              <w:t xml:space="preserve"> </w:t>
            </w:r>
            <w:proofErr w:type="spellStart"/>
            <w:r w:rsidRPr="002B4F12">
              <w:rPr>
                <w:rFonts w:ascii="Arial" w:hAnsi="Arial" w:cs="Arial"/>
              </w:rPr>
              <w:t>tao</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hindi</w:t>
            </w:r>
            <w:proofErr w:type="spellEnd"/>
            <w:r w:rsidRPr="002B4F12">
              <w:rPr>
                <w:rFonts w:ascii="Arial" w:hAnsi="Arial" w:cs="Arial"/>
              </w:rPr>
              <w:t xml:space="preserve"> </w:t>
            </w:r>
            <w:proofErr w:type="spellStart"/>
            <w:r w:rsidRPr="002B4F12">
              <w:rPr>
                <w:rFonts w:ascii="Arial" w:hAnsi="Arial" w:cs="Arial"/>
              </w:rPr>
              <w:t>hihigit</w:t>
            </w:r>
            <w:proofErr w:type="spellEnd"/>
            <w:r w:rsidRPr="002B4F12">
              <w:rPr>
                <w:rFonts w:ascii="Arial" w:hAnsi="Arial" w:cs="Arial"/>
              </w:rPr>
              <w:t xml:space="preserve"> </w:t>
            </w:r>
            <w:proofErr w:type="spellStart"/>
            <w:r w:rsidRPr="002B4F12">
              <w:rPr>
                <w:rFonts w:ascii="Arial" w:hAnsi="Arial" w:cs="Arial"/>
              </w:rPr>
              <w:t>sa</w:t>
            </w:r>
            <w:proofErr w:type="spellEnd"/>
            <w:r w:rsidRPr="002B4F12">
              <w:rPr>
                <w:rFonts w:ascii="Arial" w:hAnsi="Arial" w:cs="Arial"/>
              </w:rPr>
              <w:t xml:space="preserve"> 4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taon</w:t>
            </w:r>
            <w:proofErr w:type="spellEnd"/>
            <w:r w:rsidRPr="002B4F12">
              <w:rPr>
                <w:rFonts w:ascii="Arial" w:hAnsi="Arial" w:cs="Arial"/>
              </w:rPr>
              <w:t xml:space="preserve"> </w:t>
            </w:r>
            <w:proofErr w:type="spellStart"/>
            <w:r w:rsidRPr="002B4F12">
              <w:rPr>
                <w:rFonts w:ascii="Arial" w:hAnsi="Arial" w:cs="Arial"/>
              </w:rPr>
              <w:t>ang</w:t>
            </w:r>
            <w:proofErr w:type="spellEnd"/>
            <w:r w:rsidRPr="002B4F12">
              <w:rPr>
                <w:rFonts w:ascii="Arial" w:hAnsi="Arial" w:cs="Arial"/>
              </w:rPr>
              <w:t xml:space="preserve"> </w:t>
            </w:r>
            <w:proofErr w:type="spellStart"/>
            <w:r w:rsidRPr="002B4F12">
              <w:rPr>
                <w:rFonts w:ascii="Arial" w:hAnsi="Arial" w:cs="Arial"/>
              </w:rPr>
              <w:t>tanda</w:t>
            </w:r>
            <w:proofErr w:type="spellEnd"/>
            <w:r w:rsidRPr="002B4F12">
              <w:rPr>
                <w:rFonts w:ascii="Arial" w:hAnsi="Arial" w:cs="Arial"/>
              </w:rPr>
              <w:t xml:space="preserve"> </w:t>
            </w:r>
            <w:proofErr w:type="spellStart"/>
            <w:r w:rsidRPr="002B4F12">
              <w:rPr>
                <w:rFonts w:ascii="Arial" w:hAnsi="Arial" w:cs="Arial"/>
              </w:rPr>
              <w:t>sa</w:t>
            </w:r>
            <w:proofErr w:type="spellEnd"/>
            <w:r w:rsidRPr="002B4F12">
              <w:rPr>
                <w:rFonts w:ascii="Arial" w:hAnsi="Arial" w:cs="Arial"/>
              </w:rPr>
              <w:t xml:space="preserve"> </w:t>
            </w:r>
            <w:proofErr w:type="spellStart"/>
            <w:r w:rsidRPr="002B4F12">
              <w:rPr>
                <w:rFonts w:ascii="Arial" w:hAnsi="Arial" w:cs="Arial"/>
              </w:rPr>
              <w:t>kanila</w:t>
            </w:r>
            <w:proofErr w:type="spellEnd"/>
            <w:r w:rsidRPr="002B4F12">
              <w:rPr>
                <w:rFonts w:ascii="Arial" w:hAnsi="Arial" w:cs="Arial"/>
              </w:rPr>
              <w:t xml:space="preserve">.  </w:t>
            </w:r>
          </w:p>
          <w:p w:rsidR="00080E7F" w:rsidRPr="002B4F12" w:rsidRDefault="00080E7F" w:rsidP="00080E7F">
            <w:pPr>
              <w:ind w:left="720"/>
              <w:rPr>
                <w:rFonts w:ascii="Arial" w:hAnsi="Arial" w:cs="Arial"/>
              </w:rPr>
            </w:pPr>
            <w:proofErr w:type="spellStart"/>
            <w:r w:rsidRPr="002B4F12">
              <w:rPr>
                <w:rFonts w:ascii="Arial" w:hAnsi="Arial" w:cs="Arial"/>
              </w:rPr>
              <w:t>Halimbawa</w:t>
            </w:r>
            <w:proofErr w:type="spellEnd"/>
            <w:r w:rsidRPr="002B4F12">
              <w:rPr>
                <w:rFonts w:ascii="Arial" w:hAnsi="Arial" w:cs="Arial"/>
              </w:rPr>
              <w:t xml:space="preserve">: </w:t>
            </w:r>
            <w:proofErr w:type="spellStart"/>
            <w:r w:rsidRPr="002B4F12">
              <w:rPr>
                <w:rFonts w:ascii="Arial" w:hAnsi="Arial" w:cs="Arial"/>
              </w:rPr>
              <w:t>Ang</w:t>
            </w:r>
            <w:proofErr w:type="spellEnd"/>
            <w:r w:rsidRPr="002B4F12">
              <w:rPr>
                <w:rFonts w:ascii="Arial" w:hAnsi="Arial" w:cs="Arial"/>
              </w:rPr>
              <w:t xml:space="preserve"> </w:t>
            </w:r>
            <w:proofErr w:type="spellStart"/>
            <w:r w:rsidRPr="002B4F12">
              <w:rPr>
                <w:rFonts w:ascii="Arial" w:hAnsi="Arial" w:cs="Arial"/>
              </w:rPr>
              <w:t>isang</w:t>
            </w:r>
            <w:proofErr w:type="spellEnd"/>
            <w:r w:rsidRPr="002B4F12">
              <w:rPr>
                <w:rFonts w:ascii="Arial" w:hAnsi="Arial" w:cs="Arial"/>
              </w:rPr>
              <w:t xml:space="preserve"> 13-taon </w:t>
            </w:r>
            <w:proofErr w:type="spellStart"/>
            <w:r w:rsidRPr="002B4F12">
              <w:rPr>
                <w:rFonts w:ascii="Arial" w:hAnsi="Arial" w:cs="Arial"/>
              </w:rPr>
              <w:t>gulang</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ipinanganak</w:t>
            </w:r>
            <w:proofErr w:type="spellEnd"/>
            <w:r w:rsidRPr="002B4F12">
              <w:rPr>
                <w:rFonts w:ascii="Arial" w:hAnsi="Arial" w:cs="Arial"/>
              </w:rPr>
              <w:t xml:space="preserve"> </w:t>
            </w:r>
            <w:proofErr w:type="spellStart"/>
            <w:r w:rsidRPr="002B4F12">
              <w:rPr>
                <w:rFonts w:ascii="Arial" w:hAnsi="Arial" w:cs="Arial"/>
              </w:rPr>
              <w:t>noong</w:t>
            </w:r>
            <w:proofErr w:type="spellEnd"/>
            <w:r w:rsidRPr="002B4F12">
              <w:rPr>
                <w:rFonts w:ascii="Arial" w:hAnsi="Arial" w:cs="Arial"/>
              </w:rPr>
              <w:t xml:space="preserve"> </w:t>
            </w:r>
            <w:proofErr w:type="spellStart"/>
            <w:r w:rsidRPr="002B4F12">
              <w:rPr>
                <w:rFonts w:ascii="Arial" w:hAnsi="Arial" w:cs="Arial"/>
              </w:rPr>
              <w:t>Enero</w:t>
            </w:r>
            <w:proofErr w:type="spellEnd"/>
            <w:r w:rsidRPr="002B4F12">
              <w:rPr>
                <w:rFonts w:ascii="Arial" w:hAnsi="Arial" w:cs="Arial"/>
              </w:rPr>
              <w:t xml:space="preserve"> 1 ay </w:t>
            </w:r>
            <w:proofErr w:type="spellStart"/>
            <w:r w:rsidRPr="002B4F12">
              <w:rPr>
                <w:rFonts w:ascii="Arial" w:hAnsi="Arial" w:cs="Arial"/>
              </w:rPr>
              <w:t>maaaring</w:t>
            </w:r>
            <w:proofErr w:type="spellEnd"/>
            <w:r w:rsidRPr="002B4F12">
              <w:rPr>
                <w:rFonts w:ascii="Arial" w:hAnsi="Arial" w:cs="Arial"/>
              </w:rPr>
              <w:t xml:space="preserve"> </w:t>
            </w:r>
            <w:proofErr w:type="spellStart"/>
            <w:r w:rsidRPr="002B4F12">
              <w:rPr>
                <w:rFonts w:ascii="Arial" w:hAnsi="Arial" w:cs="Arial"/>
              </w:rPr>
              <w:t>ligal</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pahintulutan</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makipagtalik</w:t>
            </w:r>
            <w:proofErr w:type="spellEnd"/>
            <w:r w:rsidRPr="002B4F12">
              <w:rPr>
                <w:rFonts w:ascii="Arial" w:hAnsi="Arial" w:cs="Arial"/>
              </w:rPr>
              <w:t xml:space="preserve"> </w:t>
            </w:r>
            <w:proofErr w:type="spellStart"/>
            <w:r w:rsidRPr="002B4F12">
              <w:rPr>
                <w:rFonts w:ascii="Arial" w:hAnsi="Arial" w:cs="Arial"/>
              </w:rPr>
              <w:t>sa</w:t>
            </w:r>
            <w:proofErr w:type="spellEnd"/>
            <w:r w:rsidRPr="002B4F12">
              <w:rPr>
                <w:rFonts w:ascii="Arial" w:hAnsi="Arial" w:cs="Arial"/>
              </w:rPr>
              <w:t xml:space="preserve"> </w:t>
            </w:r>
            <w:proofErr w:type="spellStart"/>
            <w:r w:rsidRPr="002B4F12">
              <w:rPr>
                <w:rFonts w:ascii="Arial" w:hAnsi="Arial" w:cs="Arial"/>
              </w:rPr>
              <w:t>isang</w:t>
            </w:r>
            <w:proofErr w:type="spellEnd"/>
            <w:r w:rsidRPr="002B4F12">
              <w:rPr>
                <w:rFonts w:ascii="Arial" w:hAnsi="Arial" w:cs="Arial"/>
              </w:rPr>
              <w:t xml:space="preserve"> 16-taon </w:t>
            </w:r>
            <w:proofErr w:type="spellStart"/>
            <w:r w:rsidRPr="002B4F12">
              <w:rPr>
                <w:rFonts w:ascii="Arial" w:hAnsi="Arial" w:cs="Arial"/>
              </w:rPr>
              <w:t>gulang</w:t>
            </w:r>
            <w:proofErr w:type="spellEnd"/>
            <w:r w:rsidRPr="002B4F12">
              <w:rPr>
                <w:rFonts w:ascii="Arial" w:hAnsi="Arial" w:cs="Arial"/>
              </w:rPr>
              <w:t xml:space="preserve">, </w:t>
            </w:r>
            <w:proofErr w:type="spellStart"/>
            <w:r w:rsidRPr="002B4F12">
              <w:rPr>
                <w:rFonts w:ascii="Arial" w:hAnsi="Arial" w:cs="Arial"/>
              </w:rPr>
              <w:t>ngunit</w:t>
            </w:r>
            <w:proofErr w:type="spellEnd"/>
            <w:r w:rsidRPr="002B4F12">
              <w:rPr>
                <w:rFonts w:ascii="Arial" w:hAnsi="Arial" w:cs="Arial"/>
              </w:rPr>
              <w:t xml:space="preserve"> </w:t>
            </w:r>
            <w:proofErr w:type="spellStart"/>
            <w:r w:rsidRPr="002B4F12">
              <w:rPr>
                <w:rFonts w:ascii="Arial" w:hAnsi="Arial" w:cs="Arial"/>
              </w:rPr>
              <w:t>hindi</w:t>
            </w:r>
            <w:proofErr w:type="spellEnd"/>
            <w:r w:rsidRPr="002B4F12">
              <w:rPr>
                <w:rFonts w:ascii="Arial" w:hAnsi="Arial" w:cs="Arial"/>
              </w:rPr>
              <w:t xml:space="preserve"> </w:t>
            </w:r>
            <w:proofErr w:type="spellStart"/>
            <w:r w:rsidRPr="002B4F12">
              <w:rPr>
                <w:rFonts w:ascii="Arial" w:hAnsi="Arial" w:cs="Arial"/>
              </w:rPr>
              <w:t>sa</w:t>
            </w:r>
            <w:proofErr w:type="spellEnd"/>
            <w:r w:rsidRPr="002B4F12">
              <w:rPr>
                <w:rFonts w:ascii="Arial" w:hAnsi="Arial" w:cs="Arial"/>
              </w:rPr>
              <w:t xml:space="preserve"> </w:t>
            </w:r>
            <w:proofErr w:type="spellStart"/>
            <w:r w:rsidRPr="002B4F12">
              <w:rPr>
                <w:rFonts w:ascii="Arial" w:hAnsi="Arial" w:cs="Arial"/>
              </w:rPr>
              <w:t>isang</w:t>
            </w:r>
            <w:proofErr w:type="spellEnd"/>
            <w:r w:rsidRPr="002B4F12">
              <w:rPr>
                <w:rFonts w:ascii="Arial" w:hAnsi="Arial" w:cs="Arial"/>
              </w:rPr>
              <w:t xml:space="preserve"> </w:t>
            </w:r>
            <w:proofErr w:type="spellStart"/>
            <w:r w:rsidRPr="002B4F12">
              <w:rPr>
                <w:rFonts w:ascii="Arial" w:hAnsi="Arial" w:cs="Arial"/>
              </w:rPr>
              <w:t>tao</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magiging</w:t>
            </w:r>
            <w:proofErr w:type="spellEnd"/>
            <w:r w:rsidRPr="002B4F12">
              <w:rPr>
                <w:rFonts w:ascii="Arial" w:hAnsi="Arial" w:cs="Arial"/>
              </w:rPr>
              <w:t xml:space="preserve"> 17 </w:t>
            </w:r>
            <w:proofErr w:type="spellStart"/>
            <w:r w:rsidRPr="002B4F12">
              <w:rPr>
                <w:rFonts w:ascii="Arial" w:hAnsi="Arial" w:cs="Arial"/>
              </w:rPr>
              <w:t>sa</w:t>
            </w:r>
            <w:proofErr w:type="spellEnd"/>
            <w:r w:rsidRPr="002B4F12">
              <w:rPr>
                <w:rFonts w:ascii="Arial" w:hAnsi="Arial" w:cs="Arial"/>
              </w:rPr>
              <w:t xml:space="preserve"> </w:t>
            </w:r>
            <w:proofErr w:type="spellStart"/>
            <w:r w:rsidRPr="002B4F12">
              <w:rPr>
                <w:rFonts w:ascii="Arial" w:hAnsi="Arial" w:cs="Arial"/>
              </w:rPr>
              <w:t>Enero</w:t>
            </w:r>
            <w:proofErr w:type="spellEnd"/>
            <w:r w:rsidRPr="002B4F12">
              <w:rPr>
                <w:rFonts w:ascii="Arial" w:hAnsi="Arial" w:cs="Arial"/>
              </w:rPr>
              <w:t xml:space="preserve"> 1.</w:t>
            </w:r>
          </w:p>
          <w:p w:rsidR="00080E7F" w:rsidRDefault="00080E7F" w:rsidP="00080E7F">
            <w:pPr>
              <w:ind w:left="720"/>
              <w:rPr>
                <w:rFonts w:ascii="Arial" w:hAnsi="Arial" w:cs="Arial"/>
              </w:rPr>
            </w:pPr>
          </w:p>
          <w:p w:rsidR="00080E7F" w:rsidRPr="002B4F12" w:rsidRDefault="00080E7F" w:rsidP="00080E7F">
            <w:pPr>
              <w:ind w:left="720"/>
              <w:rPr>
                <w:rFonts w:ascii="Arial" w:hAnsi="Arial" w:cs="Arial"/>
              </w:rPr>
            </w:pPr>
          </w:p>
          <w:p w:rsidR="00080E7F" w:rsidRPr="002B4F12" w:rsidRDefault="00080E7F" w:rsidP="00080E7F">
            <w:pPr>
              <w:rPr>
                <w:rFonts w:ascii="Arial" w:hAnsi="Arial" w:cs="Arial"/>
              </w:rPr>
            </w:pPr>
            <w:proofErr w:type="spellStart"/>
            <w:r w:rsidRPr="002B4F12">
              <w:rPr>
                <w:rFonts w:ascii="Arial" w:hAnsi="Arial" w:cs="Arial"/>
              </w:rPr>
              <w:t>Ang</w:t>
            </w:r>
            <w:proofErr w:type="spellEnd"/>
            <w:r w:rsidRPr="002B4F12">
              <w:rPr>
                <w:rFonts w:ascii="Arial" w:hAnsi="Arial" w:cs="Arial"/>
              </w:rPr>
              <w:t xml:space="preserve"> </w:t>
            </w:r>
            <w:proofErr w:type="spellStart"/>
            <w:r w:rsidRPr="002B4F12">
              <w:rPr>
                <w:rFonts w:ascii="Arial" w:hAnsi="Arial" w:cs="Arial"/>
              </w:rPr>
              <w:t>mga</w:t>
            </w:r>
            <w:proofErr w:type="spellEnd"/>
            <w:r w:rsidRPr="002B4F12">
              <w:rPr>
                <w:rFonts w:ascii="Arial" w:hAnsi="Arial" w:cs="Arial"/>
              </w:rPr>
              <w:t xml:space="preserve"> </w:t>
            </w:r>
            <w:proofErr w:type="spellStart"/>
            <w:r w:rsidRPr="002B4F12">
              <w:rPr>
                <w:rFonts w:ascii="Arial" w:hAnsi="Arial" w:cs="Arial"/>
              </w:rPr>
              <w:t>babae</w:t>
            </w:r>
            <w:proofErr w:type="spellEnd"/>
            <w:r w:rsidRPr="002B4F12">
              <w:rPr>
                <w:rFonts w:ascii="Arial" w:hAnsi="Arial" w:cs="Arial"/>
              </w:rPr>
              <w:t xml:space="preserve"> at </w:t>
            </w:r>
            <w:proofErr w:type="spellStart"/>
            <w:r w:rsidRPr="002B4F12">
              <w:rPr>
                <w:rFonts w:ascii="Arial" w:hAnsi="Arial" w:cs="Arial"/>
              </w:rPr>
              <w:t>lalaki</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may </w:t>
            </w:r>
            <w:proofErr w:type="spellStart"/>
            <w:r w:rsidRPr="002B4F12">
              <w:rPr>
                <w:rFonts w:ascii="Arial" w:hAnsi="Arial" w:cs="Arial"/>
              </w:rPr>
              <w:t>edad</w:t>
            </w:r>
            <w:proofErr w:type="spellEnd"/>
            <w:r w:rsidRPr="002B4F12">
              <w:rPr>
                <w:rFonts w:ascii="Arial" w:hAnsi="Arial" w:cs="Arial"/>
              </w:rPr>
              <w:t xml:space="preserve"> 16 at </w:t>
            </w:r>
            <w:proofErr w:type="spellStart"/>
            <w:r w:rsidRPr="002B4F12">
              <w:rPr>
                <w:rFonts w:ascii="Arial" w:hAnsi="Arial" w:cs="Arial"/>
              </w:rPr>
              <w:t>higit</w:t>
            </w:r>
            <w:proofErr w:type="spellEnd"/>
            <w:r w:rsidRPr="002B4F12">
              <w:rPr>
                <w:rFonts w:ascii="Arial" w:hAnsi="Arial" w:cs="Arial"/>
              </w:rPr>
              <w:t xml:space="preserve"> pa ay </w:t>
            </w:r>
            <w:proofErr w:type="spellStart"/>
            <w:r w:rsidRPr="002B4F12">
              <w:rPr>
                <w:rFonts w:ascii="Arial" w:hAnsi="Arial" w:cs="Arial"/>
              </w:rPr>
              <w:t>maaaring</w:t>
            </w:r>
            <w:proofErr w:type="spellEnd"/>
            <w:r w:rsidRPr="002B4F12">
              <w:rPr>
                <w:rFonts w:ascii="Arial" w:hAnsi="Arial" w:cs="Arial"/>
              </w:rPr>
              <w:t xml:space="preserve"> </w:t>
            </w:r>
            <w:proofErr w:type="spellStart"/>
            <w:r w:rsidRPr="002B4F12">
              <w:rPr>
                <w:rFonts w:ascii="Arial" w:hAnsi="Arial" w:cs="Arial"/>
              </w:rPr>
              <w:t>ligal</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pahintulutan</w:t>
            </w:r>
            <w:proofErr w:type="spellEnd"/>
            <w:r w:rsidRPr="002B4F12">
              <w:rPr>
                <w:rFonts w:ascii="Arial" w:hAnsi="Arial" w:cs="Arial"/>
              </w:rPr>
              <w:t xml:space="preserve"> </w:t>
            </w:r>
            <w:proofErr w:type="spellStart"/>
            <w:r w:rsidRPr="002B4F12">
              <w:rPr>
                <w:rFonts w:ascii="Arial" w:hAnsi="Arial" w:cs="Arial"/>
              </w:rPr>
              <w:t>sa</w:t>
            </w:r>
            <w:proofErr w:type="spellEnd"/>
            <w:r w:rsidRPr="002B4F12">
              <w:rPr>
                <w:rFonts w:ascii="Arial" w:hAnsi="Arial" w:cs="Arial"/>
              </w:rPr>
              <w:t xml:space="preserve"> </w:t>
            </w:r>
            <w:proofErr w:type="spellStart"/>
            <w:r w:rsidRPr="002B4F12">
              <w:rPr>
                <w:rFonts w:ascii="Arial" w:hAnsi="Arial" w:cs="Arial"/>
              </w:rPr>
              <w:t>sekswal</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aktibidad</w:t>
            </w:r>
            <w:proofErr w:type="spellEnd"/>
            <w:r w:rsidRPr="002B4F12">
              <w:rPr>
                <w:rFonts w:ascii="Arial" w:hAnsi="Arial" w:cs="Arial"/>
              </w:rPr>
              <w:t xml:space="preserve"> </w:t>
            </w:r>
            <w:proofErr w:type="spellStart"/>
            <w:r w:rsidRPr="002B4F12">
              <w:rPr>
                <w:rFonts w:ascii="Arial" w:hAnsi="Arial" w:cs="Arial"/>
              </w:rPr>
              <w:t>sa</w:t>
            </w:r>
            <w:proofErr w:type="spellEnd"/>
            <w:r w:rsidRPr="002B4F12">
              <w:rPr>
                <w:rFonts w:ascii="Arial" w:hAnsi="Arial" w:cs="Arial"/>
              </w:rPr>
              <w:t xml:space="preserve"> halos </w:t>
            </w:r>
            <w:proofErr w:type="spellStart"/>
            <w:r w:rsidRPr="002B4F12">
              <w:rPr>
                <w:rFonts w:ascii="Arial" w:hAnsi="Arial" w:cs="Arial"/>
              </w:rPr>
              <w:t>sinuman</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gustuhin</w:t>
            </w:r>
            <w:proofErr w:type="spellEnd"/>
            <w:r w:rsidRPr="002B4F12">
              <w:rPr>
                <w:rFonts w:ascii="Arial" w:hAnsi="Arial" w:cs="Arial"/>
              </w:rPr>
              <w:t xml:space="preserve"> </w:t>
            </w:r>
            <w:proofErr w:type="spellStart"/>
            <w:r w:rsidRPr="002B4F12">
              <w:rPr>
                <w:rFonts w:ascii="Arial" w:hAnsi="Arial" w:cs="Arial"/>
              </w:rPr>
              <w:t>nila</w:t>
            </w:r>
            <w:proofErr w:type="spellEnd"/>
            <w:r w:rsidRPr="002B4F12">
              <w:rPr>
                <w:rFonts w:ascii="Arial" w:hAnsi="Arial" w:cs="Arial"/>
              </w:rPr>
              <w:t xml:space="preserve">.  </w:t>
            </w:r>
            <w:proofErr w:type="spellStart"/>
            <w:r w:rsidRPr="002B4F12">
              <w:rPr>
                <w:rFonts w:ascii="Arial" w:hAnsi="Arial" w:cs="Arial"/>
              </w:rPr>
              <w:t>Gayunpaman</w:t>
            </w:r>
            <w:proofErr w:type="spellEnd"/>
            <w:r w:rsidRPr="002B4F12">
              <w:rPr>
                <w:rFonts w:ascii="Arial" w:hAnsi="Arial" w:cs="Arial"/>
              </w:rPr>
              <w:t xml:space="preserve">, </w:t>
            </w:r>
            <w:proofErr w:type="spellStart"/>
            <w:r w:rsidRPr="002B4F12">
              <w:rPr>
                <w:rFonts w:ascii="Arial" w:hAnsi="Arial" w:cs="Arial"/>
              </w:rPr>
              <w:t>hindi</w:t>
            </w:r>
            <w:proofErr w:type="spellEnd"/>
            <w:r w:rsidRPr="002B4F12">
              <w:rPr>
                <w:rFonts w:ascii="Arial" w:hAnsi="Arial" w:cs="Arial"/>
              </w:rPr>
              <w:t xml:space="preserve"> </w:t>
            </w:r>
            <w:proofErr w:type="spellStart"/>
            <w:r w:rsidRPr="002B4F12">
              <w:rPr>
                <w:rFonts w:ascii="Arial" w:hAnsi="Arial" w:cs="Arial"/>
              </w:rPr>
              <w:t>sila</w:t>
            </w:r>
            <w:proofErr w:type="spellEnd"/>
            <w:r w:rsidRPr="002B4F12">
              <w:rPr>
                <w:rFonts w:ascii="Arial" w:hAnsi="Arial" w:cs="Arial"/>
              </w:rPr>
              <w:t xml:space="preserve"> </w:t>
            </w:r>
            <w:proofErr w:type="spellStart"/>
            <w:r w:rsidRPr="002B4F12">
              <w:rPr>
                <w:rFonts w:ascii="Arial" w:hAnsi="Arial" w:cs="Arial"/>
              </w:rPr>
              <w:t>maaaring</w:t>
            </w:r>
            <w:proofErr w:type="spellEnd"/>
            <w:r w:rsidRPr="002B4F12">
              <w:rPr>
                <w:rFonts w:ascii="Arial" w:hAnsi="Arial" w:cs="Arial"/>
              </w:rPr>
              <w:t xml:space="preserve"> </w:t>
            </w:r>
            <w:proofErr w:type="spellStart"/>
            <w:r w:rsidRPr="002B4F12">
              <w:rPr>
                <w:rFonts w:ascii="Arial" w:hAnsi="Arial" w:cs="Arial"/>
              </w:rPr>
              <w:t>pahintulutan</w:t>
            </w:r>
            <w:proofErr w:type="spellEnd"/>
            <w:r w:rsidRPr="002B4F12">
              <w:rPr>
                <w:rFonts w:ascii="Arial" w:hAnsi="Arial" w:cs="Arial"/>
              </w:rPr>
              <w:t xml:space="preserve"> </w:t>
            </w:r>
            <w:proofErr w:type="spellStart"/>
            <w:r w:rsidRPr="002B4F12">
              <w:rPr>
                <w:rFonts w:ascii="Arial" w:hAnsi="Arial" w:cs="Arial"/>
              </w:rPr>
              <w:t>sa</w:t>
            </w:r>
            <w:proofErr w:type="spellEnd"/>
            <w:r w:rsidRPr="002B4F12">
              <w:rPr>
                <w:rFonts w:ascii="Arial" w:hAnsi="Arial" w:cs="Arial"/>
              </w:rPr>
              <w:t xml:space="preserve"> </w:t>
            </w:r>
            <w:proofErr w:type="spellStart"/>
            <w:r w:rsidRPr="002B4F12">
              <w:rPr>
                <w:rFonts w:ascii="Arial" w:hAnsi="Arial" w:cs="Arial"/>
              </w:rPr>
              <w:t>sekswal</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aktibidad</w:t>
            </w:r>
            <w:proofErr w:type="spellEnd"/>
            <w:r w:rsidRPr="002B4F12">
              <w:rPr>
                <w:rFonts w:ascii="Arial" w:hAnsi="Arial" w:cs="Arial"/>
              </w:rPr>
              <w:t xml:space="preserve"> </w:t>
            </w:r>
            <w:proofErr w:type="spellStart"/>
            <w:r w:rsidRPr="002B4F12">
              <w:rPr>
                <w:rFonts w:ascii="Arial" w:hAnsi="Arial" w:cs="Arial"/>
              </w:rPr>
              <w:t>sa</w:t>
            </w:r>
            <w:proofErr w:type="spellEnd"/>
            <w:r w:rsidRPr="002B4F12">
              <w:rPr>
                <w:rFonts w:ascii="Arial" w:hAnsi="Arial" w:cs="Arial"/>
              </w:rPr>
              <w:t xml:space="preserve"> </w:t>
            </w:r>
            <w:proofErr w:type="spellStart"/>
            <w:r w:rsidRPr="002B4F12">
              <w:rPr>
                <w:rFonts w:ascii="Arial" w:hAnsi="Arial" w:cs="Arial"/>
              </w:rPr>
              <w:t>isang</w:t>
            </w:r>
            <w:proofErr w:type="spellEnd"/>
            <w:r w:rsidRPr="002B4F12">
              <w:rPr>
                <w:rFonts w:ascii="Arial" w:hAnsi="Arial" w:cs="Arial"/>
              </w:rPr>
              <w:t xml:space="preserve"> </w:t>
            </w:r>
            <w:proofErr w:type="spellStart"/>
            <w:r w:rsidRPr="002B4F12">
              <w:rPr>
                <w:rFonts w:ascii="Arial" w:hAnsi="Arial" w:cs="Arial"/>
              </w:rPr>
              <w:t>tao</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may </w:t>
            </w:r>
            <w:proofErr w:type="spellStart"/>
            <w:r w:rsidRPr="002B4F12">
              <w:rPr>
                <w:rFonts w:ascii="Arial" w:hAnsi="Arial" w:cs="Arial"/>
              </w:rPr>
              <w:t>kapangyarihan</w:t>
            </w:r>
            <w:proofErr w:type="spellEnd"/>
            <w:r w:rsidRPr="002B4F12">
              <w:rPr>
                <w:rFonts w:ascii="Arial" w:hAnsi="Arial" w:cs="Arial"/>
              </w:rPr>
              <w:t xml:space="preserve"> </w:t>
            </w:r>
            <w:proofErr w:type="spellStart"/>
            <w:r w:rsidRPr="002B4F12">
              <w:rPr>
                <w:rFonts w:ascii="Arial" w:hAnsi="Arial" w:cs="Arial"/>
              </w:rPr>
              <w:t>sa</w:t>
            </w:r>
            <w:proofErr w:type="spellEnd"/>
            <w:r w:rsidRPr="002B4F12">
              <w:rPr>
                <w:rFonts w:ascii="Arial" w:hAnsi="Arial" w:cs="Arial"/>
              </w:rPr>
              <w:t xml:space="preserve"> </w:t>
            </w:r>
            <w:proofErr w:type="spellStart"/>
            <w:r w:rsidRPr="002B4F12">
              <w:rPr>
                <w:rFonts w:ascii="Arial" w:hAnsi="Arial" w:cs="Arial"/>
              </w:rPr>
              <w:t>kanila</w:t>
            </w:r>
            <w:proofErr w:type="spellEnd"/>
            <w:r w:rsidRPr="002B4F12">
              <w:rPr>
                <w:rFonts w:ascii="Arial" w:hAnsi="Arial" w:cs="Arial"/>
              </w:rPr>
              <w:t xml:space="preserve">.  </w:t>
            </w:r>
            <w:proofErr w:type="spellStart"/>
            <w:r w:rsidRPr="002B4F12">
              <w:rPr>
                <w:rFonts w:ascii="Arial" w:hAnsi="Arial" w:cs="Arial"/>
              </w:rPr>
              <w:t>Halimbawa</w:t>
            </w:r>
            <w:proofErr w:type="spellEnd"/>
            <w:r w:rsidRPr="002B4F12">
              <w:rPr>
                <w:rFonts w:ascii="Arial" w:hAnsi="Arial" w:cs="Arial"/>
              </w:rPr>
              <w:t xml:space="preserve">, </w:t>
            </w:r>
            <w:proofErr w:type="spellStart"/>
            <w:r w:rsidRPr="002B4F12">
              <w:rPr>
                <w:rFonts w:ascii="Arial" w:hAnsi="Arial" w:cs="Arial"/>
              </w:rPr>
              <w:t>ang</w:t>
            </w:r>
            <w:proofErr w:type="spellEnd"/>
            <w:r w:rsidRPr="002B4F12">
              <w:rPr>
                <w:rFonts w:ascii="Arial" w:hAnsi="Arial" w:cs="Arial"/>
              </w:rPr>
              <w:t xml:space="preserve"> </w:t>
            </w:r>
            <w:proofErr w:type="spellStart"/>
            <w:r w:rsidRPr="002B4F12">
              <w:rPr>
                <w:rFonts w:ascii="Arial" w:hAnsi="Arial" w:cs="Arial"/>
              </w:rPr>
              <w:t>mga</w:t>
            </w:r>
            <w:proofErr w:type="spellEnd"/>
            <w:r w:rsidRPr="002B4F12">
              <w:rPr>
                <w:rFonts w:ascii="Arial" w:hAnsi="Arial" w:cs="Arial"/>
              </w:rPr>
              <w:t xml:space="preserve"> </w:t>
            </w:r>
            <w:proofErr w:type="spellStart"/>
            <w:r w:rsidRPr="002B4F12">
              <w:rPr>
                <w:rFonts w:ascii="Arial" w:hAnsi="Arial" w:cs="Arial"/>
              </w:rPr>
              <w:t>kabataan</w:t>
            </w:r>
            <w:proofErr w:type="spellEnd"/>
            <w:r w:rsidRPr="002B4F12">
              <w:rPr>
                <w:rFonts w:ascii="Arial" w:hAnsi="Arial" w:cs="Arial"/>
              </w:rPr>
              <w:t xml:space="preserve"> at may-</w:t>
            </w:r>
            <w:proofErr w:type="spellStart"/>
            <w:r w:rsidRPr="002B4F12">
              <w:rPr>
                <w:rFonts w:ascii="Arial" w:hAnsi="Arial" w:cs="Arial"/>
              </w:rPr>
              <w:t>gulang</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ay </w:t>
            </w:r>
            <w:proofErr w:type="spellStart"/>
            <w:r w:rsidRPr="002B4F12">
              <w:rPr>
                <w:rFonts w:ascii="Arial" w:hAnsi="Arial" w:cs="Arial"/>
              </w:rPr>
              <w:t>walang</w:t>
            </w:r>
            <w:proofErr w:type="spellEnd"/>
            <w:r w:rsidRPr="002B4F12">
              <w:rPr>
                <w:rFonts w:ascii="Arial" w:hAnsi="Arial" w:cs="Arial"/>
              </w:rPr>
              <w:t xml:space="preserve"> </w:t>
            </w:r>
            <w:proofErr w:type="spellStart"/>
            <w:r w:rsidRPr="002B4F12">
              <w:rPr>
                <w:rFonts w:ascii="Arial" w:hAnsi="Arial" w:cs="Arial"/>
              </w:rPr>
              <w:t>ligal</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kakayahan</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pahintulutan</w:t>
            </w:r>
            <w:proofErr w:type="spellEnd"/>
            <w:r w:rsidRPr="002B4F12">
              <w:rPr>
                <w:rFonts w:ascii="Arial" w:hAnsi="Arial" w:cs="Arial"/>
              </w:rPr>
              <w:t xml:space="preserve"> </w:t>
            </w:r>
            <w:proofErr w:type="spellStart"/>
            <w:r w:rsidRPr="002B4F12">
              <w:rPr>
                <w:rFonts w:ascii="Arial" w:hAnsi="Arial" w:cs="Arial"/>
              </w:rPr>
              <w:t>ang</w:t>
            </w:r>
            <w:proofErr w:type="spellEnd"/>
            <w:r w:rsidRPr="002B4F12">
              <w:rPr>
                <w:rFonts w:ascii="Arial" w:hAnsi="Arial" w:cs="Arial"/>
              </w:rPr>
              <w:t xml:space="preserve"> </w:t>
            </w:r>
            <w:proofErr w:type="spellStart"/>
            <w:r w:rsidRPr="002B4F12">
              <w:rPr>
                <w:rFonts w:ascii="Arial" w:hAnsi="Arial" w:cs="Arial"/>
              </w:rPr>
              <w:t>pakikipagtalik</w:t>
            </w:r>
            <w:proofErr w:type="spellEnd"/>
            <w:r w:rsidRPr="002B4F12">
              <w:rPr>
                <w:rFonts w:ascii="Arial" w:hAnsi="Arial" w:cs="Arial"/>
              </w:rPr>
              <w:t xml:space="preserve"> </w:t>
            </w:r>
            <w:proofErr w:type="spellStart"/>
            <w:r w:rsidRPr="002B4F12">
              <w:rPr>
                <w:rFonts w:ascii="Arial" w:hAnsi="Arial" w:cs="Arial"/>
              </w:rPr>
              <w:t>sa</w:t>
            </w:r>
            <w:proofErr w:type="spellEnd"/>
            <w:r w:rsidRPr="002B4F12">
              <w:rPr>
                <w:rFonts w:ascii="Arial" w:hAnsi="Arial" w:cs="Arial"/>
              </w:rPr>
              <w:t xml:space="preserve"> </w:t>
            </w:r>
            <w:proofErr w:type="spellStart"/>
            <w:r w:rsidRPr="002B4F12">
              <w:rPr>
                <w:rFonts w:ascii="Arial" w:hAnsi="Arial" w:cs="Arial"/>
              </w:rPr>
              <w:t>mga</w:t>
            </w:r>
            <w:proofErr w:type="spellEnd"/>
            <w:r w:rsidRPr="002B4F12">
              <w:rPr>
                <w:rFonts w:ascii="Arial" w:hAnsi="Arial" w:cs="Arial"/>
              </w:rPr>
              <w:t xml:space="preserve"> </w:t>
            </w:r>
            <w:proofErr w:type="spellStart"/>
            <w:r w:rsidRPr="002B4F12">
              <w:rPr>
                <w:rFonts w:ascii="Arial" w:hAnsi="Arial" w:cs="Arial"/>
              </w:rPr>
              <w:t>nilalang</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may </w:t>
            </w:r>
            <w:proofErr w:type="spellStart"/>
            <w:r w:rsidRPr="002B4F12">
              <w:rPr>
                <w:rFonts w:ascii="Arial" w:hAnsi="Arial" w:cs="Arial"/>
              </w:rPr>
              <w:t>awtoridad</w:t>
            </w:r>
            <w:proofErr w:type="spellEnd"/>
            <w:r w:rsidRPr="002B4F12">
              <w:rPr>
                <w:rFonts w:ascii="Arial" w:hAnsi="Arial" w:cs="Arial"/>
              </w:rPr>
              <w:t xml:space="preserve"> </w:t>
            </w:r>
            <w:proofErr w:type="spellStart"/>
            <w:r w:rsidRPr="002B4F12">
              <w:rPr>
                <w:rFonts w:ascii="Arial" w:hAnsi="Arial" w:cs="Arial"/>
              </w:rPr>
              <w:t>katulad</w:t>
            </w:r>
            <w:proofErr w:type="spellEnd"/>
            <w:r w:rsidRPr="002B4F12">
              <w:rPr>
                <w:rFonts w:ascii="Arial" w:hAnsi="Arial" w:cs="Arial"/>
              </w:rPr>
              <w:t xml:space="preserve"> ng: </w:t>
            </w:r>
          </w:p>
          <w:p w:rsidR="00080E7F" w:rsidRPr="002B4F12" w:rsidRDefault="00080E7F" w:rsidP="00080E7F">
            <w:pPr>
              <w:pStyle w:val="ListParagraph"/>
              <w:numPr>
                <w:ilvl w:val="0"/>
                <w:numId w:val="5"/>
              </w:numPr>
              <w:ind w:left="180" w:hanging="180"/>
              <w:rPr>
                <w:rFonts w:ascii="Arial" w:hAnsi="Arial" w:cs="Arial"/>
              </w:rPr>
            </w:pPr>
            <w:proofErr w:type="spellStart"/>
            <w:r w:rsidRPr="002B4F12">
              <w:rPr>
                <w:rFonts w:ascii="Arial" w:hAnsi="Arial" w:cs="Arial"/>
              </w:rPr>
              <w:t>Mga</w:t>
            </w:r>
            <w:proofErr w:type="spellEnd"/>
            <w:r w:rsidRPr="002B4F12">
              <w:rPr>
                <w:rFonts w:ascii="Arial" w:hAnsi="Arial" w:cs="Arial"/>
              </w:rPr>
              <w:t xml:space="preserve"> </w:t>
            </w:r>
            <w:proofErr w:type="spellStart"/>
            <w:r w:rsidRPr="002B4F12">
              <w:rPr>
                <w:rFonts w:ascii="Arial" w:hAnsi="Arial" w:cs="Arial"/>
              </w:rPr>
              <w:t>guwardya</w:t>
            </w:r>
            <w:proofErr w:type="spellEnd"/>
            <w:r w:rsidRPr="002B4F12">
              <w:rPr>
                <w:rFonts w:ascii="Arial" w:hAnsi="Arial" w:cs="Arial"/>
              </w:rPr>
              <w:t xml:space="preserve"> </w:t>
            </w:r>
            <w:proofErr w:type="gramStart"/>
            <w:r w:rsidRPr="002B4F12">
              <w:rPr>
                <w:rFonts w:ascii="Arial" w:hAnsi="Arial" w:cs="Arial"/>
              </w:rPr>
              <w:t>kung</w:t>
            </w:r>
            <w:proofErr w:type="gramEnd"/>
            <w:r w:rsidRPr="002B4F12">
              <w:rPr>
                <w:rFonts w:ascii="Arial" w:hAnsi="Arial" w:cs="Arial"/>
              </w:rPr>
              <w:t xml:space="preserve"> </w:t>
            </w:r>
            <w:proofErr w:type="spellStart"/>
            <w:r w:rsidRPr="002B4F12">
              <w:rPr>
                <w:rFonts w:ascii="Arial" w:hAnsi="Arial" w:cs="Arial"/>
              </w:rPr>
              <w:t>saan</w:t>
            </w:r>
            <w:proofErr w:type="spellEnd"/>
            <w:r w:rsidRPr="002B4F12">
              <w:rPr>
                <w:rFonts w:ascii="Arial" w:hAnsi="Arial" w:cs="Arial"/>
              </w:rPr>
              <w:t xml:space="preserve"> </w:t>
            </w:r>
            <w:proofErr w:type="spellStart"/>
            <w:r w:rsidRPr="002B4F12">
              <w:rPr>
                <w:rFonts w:ascii="Arial" w:hAnsi="Arial" w:cs="Arial"/>
              </w:rPr>
              <w:t>sila</w:t>
            </w:r>
            <w:proofErr w:type="spellEnd"/>
            <w:r w:rsidRPr="002B4F12">
              <w:rPr>
                <w:rFonts w:ascii="Arial" w:hAnsi="Arial" w:cs="Arial"/>
              </w:rPr>
              <w:t xml:space="preserve"> </w:t>
            </w:r>
            <w:proofErr w:type="spellStart"/>
            <w:r w:rsidRPr="002B4F12">
              <w:rPr>
                <w:rFonts w:ascii="Arial" w:hAnsi="Arial" w:cs="Arial"/>
              </w:rPr>
              <w:t>nakakulong</w:t>
            </w:r>
            <w:proofErr w:type="spellEnd"/>
            <w:r w:rsidRPr="002B4F12">
              <w:rPr>
                <w:rFonts w:ascii="Arial" w:hAnsi="Arial" w:cs="Arial"/>
              </w:rPr>
              <w:t>.</w:t>
            </w:r>
          </w:p>
          <w:p w:rsidR="00080E7F" w:rsidRPr="002B4F12" w:rsidRDefault="00080E7F" w:rsidP="00080E7F">
            <w:pPr>
              <w:pStyle w:val="ListParagraph"/>
              <w:numPr>
                <w:ilvl w:val="0"/>
                <w:numId w:val="4"/>
              </w:numPr>
              <w:ind w:left="180" w:hanging="180"/>
              <w:rPr>
                <w:rFonts w:ascii="Arial" w:hAnsi="Arial" w:cs="Arial"/>
              </w:rPr>
            </w:pPr>
            <w:proofErr w:type="spellStart"/>
            <w:r w:rsidRPr="002B4F12">
              <w:rPr>
                <w:rFonts w:ascii="Arial" w:hAnsi="Arial" w:cs="Arial"/>
              </w:rPr>
              <w:t>Mga</w:t>
            </w:r>
            <w:proofErr w:type="spellEnd"/>
            <w:r w:rsidRPr="002B4F12">
              <w:rPr>
                <w:rFonts w:ascii="Arial" w:hAnsi="Arial" w:cs="Arial"/>
              </w:rPr>
              <w:t xml:space="preserve"> </w:t>
            </w:r>
            <w:proofErr w:type="spellStart"/>
            <w:r w:rsidRPr="002B4F12">
              <w:rPr>
                <w:rFonts w:ascii="Arial" w:hAnsi="Arial" w:cs="Arial"/>
              </w:rPr>
              <w:t>guro</w:t>
            </w:r>
            <w:proofErr w:type="spellEnd"/>
            <w:r w:rsidRPr="002B4F12">
              <w:rPr>
                <w:rFonts w:ascii="Arial" w:hAnsi="Arial" w:cs="Arial"/>
              </w:rPr>
              <w:t xml:space="preserve">, </w:t>
            </w:r>
            <w:proofErr w:type="spellStart"/>
            <w:r w:rsidRPr="002B4F12">
              <w:rPr>
                <w:rFonts w:ascii="Arial" w:hAnsi="Arial" w:cs="Arial"/>
              </w:rPr>
              <w:t>tagapagturo</w:t>
            </w:r>
            <w:proofErr w:type="spellEnd"/>
            <w:r w:rsidRPr="002B4F12">
              <w:rPr>
                <w:rFonts w:ascii="Arial" w:hAnsi="Arial" w:cs="Arial"/>
              </w:rPr>
              <w:t xml:space="preserve">, at </w:t>
            </w:r>
            <w:proofErr w:type="spellStart"/>
            <w:r w:rsidRPr="002B4F12">
              <w:rPr>
                <w:rFonts w:ascii="Arial" w:hAnsi="Arial" w:cs="Arial"/>
              </w:rPr>
              <w:t>tauhan</w:t>
            </w:r>
            <w:proofErr w:type="spellEnd"/>
            <w:r w:rsidRPr="002B4F12">
              <w:rPr>
                <w:rFonts w:ascii="Arial" w:hAnsi="Arial" w:cs="Arial"/>
              </w:rPr>
              <w:t xml:space="preserve"> </w:t>
            </w:r>
            <w:proofErr w:type="spellStart"/>
            <w:proofErr w:type="gramStart"/>
            <w:r w:rsidRPr="002B4F12">
              <w:rPr>
                <w:rFonts w:ascii="Arial" w:hAnsi="Arial" w:cs="Arial"/>
              </w:rPr>
              <w:t>sa</w:t>
            </w:r>
            <w:proofErr w:type="spellEnd"/>
            <w:proofErr w:type="gramEnd"/>
            <w:r w:rsidRPr="002B4F12">
              <w:rPr>
                <w:rFonts w:ascii="Arial" w:hAnsi="Arial" w:cs="Arial"/>
              </w:rPr>
              <w:t xml:space="preserve"> </w:t>
            </w:r>
            <w:proofErr w:type="spellStart"/>
            <w:r w:rsidRPr="002B4F12">
              <w:rPr>
                <w:rFonts w:ascii="Arial" w:hAnsi="Arial" w:cs="Arial"/>
              </w:rPr>
              <w:t>kanilang</w:t>
            </w:r>
            <w:proofErr w:type="spellEnd"/>
            <w:r w:rsidRPr="002B4F12">
              <w:rPr>
                <w:rFonts w:ascii="Arial" w:hAnsi="Arial" w:cs="Arial"/>
              </w:rPr>
              <w:t xml:space="preserve"> </w:t>
            </w:r>
            <w:proofErr w:type="spellStart"/>
            <w:r w:rsidRPr="002B4F12">
              <w:rPr>
                <w:rFonts w:ascii="Arial" w:hAnsi="Arial" w:cs="Arial"/>
              </w:rPr>
              <w:t>mataas</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paaralan</w:t>
            </w:r>
            <w:proofErr w:type="spellEnd"/>
            <w:r w:rsidRPr="002B4F12">
              <w:rPr>
                <w:rFonts w:ascii="Arial" w:hAnsi="Arial" w:cs="Arial"/>
              </w:rPr>
              <w:t>.</w:t>
            </w:r>
          </w:p>
          <w:p w:rsidR="00080E7F" w:rsidRPr="002B4F12" w:rsidRDefault="00080E7F" w:rsidP="00080E7F">
            <w:pPr>
              <w:pStyle w:val="ListParagraph"/>
              <w:numPr>
                <w:ilvl w:val="0"/>
                <w:numId w:val="4"/>
              </w:numPr>
              <w:ind w:left="180" w:hanging="180"/>
              <w:rPr>
                <w:rFonts w:ascii="Arial" w:hAnsi="Arial" w:cs="Arial"/>
              </w:rPr>
            </w:pPr>
            <w:proofErr w:type="spellStart"/>
            <w:r w:rsidRPr="002B4F12">
              <w:rPr>
                <w:rFonts w:ascii="Arial" w:hAnsi="Arial" w:cs="Arial"/>
              </w:rPr>
              <w:t>Mga</w:t>
            </w:r>
            <w:proofErr w:type="spellEnd"/>
            <w:r w:rsidRPr="002B4F12">
              <w:rPr>
                <w:rFonts w:ascii="Arial" w:hAnsi="Arial" w:cs="Arial"/>
              </w:rPr>
              <w:t xml:space="preserve"> </w:t>
            </w:r>
            <w:proofErr w:type="spellStart"/>
            <w:r w:rsidRPr="002B4F12">
              <w:rPr>
                <w:rFonts w:ascii="Arial" w:hAnsi="Arial" w:cs="Arial"/>
              </w:rPr>
              <w:t>tauhan</w:t>
            </w:r>
            <w:proofErr w:type="spellEnd"/>
            <w:r w:rsidRPr="002B4F12">
              <w:rPr>
                <w:rFonts w:ascii="Arial" w:hAnsi="Arial" w:cs="Arial"/>
              </w:rPr>
              <w:t xml:space="preserve"> </w:t>
            </w:r>
            <w:proofErr w:type="spellStart"/>
            <w:proofErr w:type="gramStart"/>
            <w:r w:rsidRPr="002B4F12">
              <w:rPr>
                <w:rFonts w:ascii="Arial" w:hAnsi="Arial" w:cs="Arial"/>
              </w:rPr>
              <w:t>na</w:t>
            </w:r>
            <w:proofErr w:type="spellEnd"/>
            <w:proofErr w:type="gramEnd"/>
            <w:r w:rsidRPr="002B4F12">
              <w:rPr>
                <w:rFonts w:ascii="Arial" w:hAnsi="Arial" w:cs="Arial"/>
              </w:rPr>
              <w:t xml:space="preserve"> </w:t>
            </w:r>
            <w:proofErr w:type="spellStart"/>
            <w:r w:rsidRPr="002B4F12">
              <w:rPr>
                <w:rFonts w:ascii="Arial" w:hAnsi="Arial" w:cs="Arial"/>
              </w:rPr>
              <w:t>nagtatrabaho</w:t>
            </w:r>
            <w:proofErr w:type="spellEnd"/>
            <w:r w:rsidRPr="002B4F12">
              <w:rPr>
                <w:rFonts w:ascii="Arial" w:hAnsi="Arial" w:cs="Arial"/>
              </w:rPr>
              <w:t xml:space="preserve"> </w:t>
            </w:r>
            <w:proofErr w:type="spellStart"/>
            <w:r w:rsidRPr="002B4F12">
              <w:rPr>
                <w:rFonts w:ascii="Arial" w:hAnsi="Arial" w:cs="Arial"/>
              </w:rPr>
              <w:t>sa</w:t>
            </w:r>
            <w:proofErr w:type="spellEnd"/>
            <w:r w:rsidRPr="002B4F12">
              <w:rPr>
                <w:rFonts w:ascii="Arial" w:hAnsi="Arial" w:cs="Arial"/>
              </w:rPr>
              <w:t xml:space="preserve"> </w:t>
            </w:r>
            <w:proofErr w:type="spellStart"/>
            <w:r w:rsidRPr="002B4F12">
              <w:rPr>
                <w:rFonts w:ascii="Arial" w:hAnsi="Arial" w:cs="Arial"/>
              </w:rPr>
              <w:t>pasilidad</w:t>
            </w:r>
            <w:proofErr w:type="spellEnd"/>
            <w:r w:rsidRPr="002B4F12">
              <w:rPr>
                <w:rFonts w:ascii="Arial" w:hAnsi="Arial" w:cs="Arial"/>
              </w:rPr>
              <w:t xml:space="preserve"> ng </w:t>
            </w:r>
            <w:proofErr w:type="spellStart"/>
            <w:r w:rsidRPr="002B4F12">
              <w:rPr>
                <w:rFonts w:ascii="Arial" w:hAnsi="Arial" w:cs="Arial"/>
              </w:rPr>
              <w:t>nagkasalang</w:t>
            </w:r>
            <w:proofErr w:type="spellEnd"/>
            <w:r w:rsidRPr="002B4F12">
              <w:rPr>
                <w:rFonts w:ascii="Arial" w:hAnsi="Arial" w:cs="Arial"/>
              </w:rPr>
              <w:t xml:space="preserve"> </w:t>
            </w:r>
            <w:proofErr w:type="spellStart"/>
            <w:r w:rsidRPr="002B4F12">
              <w:rPr>
                <w:rFonts w:ascii="Arial" w:hAnsi="Arial" w:cs="Arial"/>
              </w:rPr>
              <w:t>kabataan</w:t>
            </w:r>
            <w:proofErr w:type="spellEnd"/>
            <w:r w:rsidRPr="002B4F12">
              <w:rPr>
                <w:rFonts w:ascii="Arial" w:hAnsi="Arial" w:cs="Arial"/>
              </w:rPr>
              <w:t xml:space="preserve">, </w:t>
            </w:r>
            <w:proofErr w:type="spellStart"/>
            <w:r w:rsidRPr="002B4F12">
              <w:rPr>
                <w:rFonts w:ascii="Arial" w:hAnsi="Arial" w:cs="Arial"/>
              </w:rPr>
              <w:t>pasilidad</w:t>
            </w:r>
            <w:proofErr w:type="spellEnd"/>
            <w:r w:rsidRPr="002B4F12">
              <w:rPr>
                <w:rFonts w:ascii="Arial" w:hAnsi="Arial" w:cs="Arial"/>
              </w:rPr>
              <w:t xml:space="preserve"> ng </w:t>
            </w:r>
            <w:proofErr w:type="spellStart"/>
            <w:r w:rsidRPr="002B4F12">
              <w:rPr>
                <w:rFonts w:ascii="Arial" w:hAnsi="Arial" w:cs="Arial"/>
              </w:rPr>
              <w:t>panggagamot</w:t>
            </w:r>
            <w:proofErr w:type="spellEnd"/>
            <w:r w:rsidRPr="002B4F12">
              <w:rPr>
                <w:rFonts w:ascii="Arial" w:hAnsi="Arial" w:cs="Arial"/>
              </w:rPr>
              <w:t xml:space="preserve">, NGO, o </w:t>
            </w:r>
            <w:proofErr w:type="spellStart"/>
            <w:r w:rsidRPr="002B4F12">
              <w:rPr>
                <w:rFonts w:ascii="Arial" w:hAnsi="Arial" w:cs="Arial"/>
              </w:rPr>
              <w:t>institusyon</w:t>
            </w:r>
            <w:proofErr w:type="spellEnd"/>
            <w:r w:rsidRPr="002B4F12">
              <w:rPr>
                <w:rFonts w:ascii="Arial" w:hAnsi="Arial" w:cs="Arial"/>
              </w:rPr>
              <w:t xml:space="preserve"> kung </w:t>
            </w:r>
            <w:proofErr w:type="spellStart"/>
            <w:r w:rsidRPr="002B4F12">
              <w:rPr>
                <w:rFonts w:ascii="Arial" w:hAnsi="Arial" w:cs="Arial"/>
              </w:rPr>
              <w:t>saan</w:t>
            </w:r>
            <w:proofErr w:type="spellEnd"/>
            <w:r w:rsidRPr="002B4F12">
              <w:rPr>
                <w:rFonts w:ascii="Arial" w:hAnsi="Arial" w:cs="Arial"/>
              </w:rPr>
              <w:t xml:space="preserve"> </w:t>
            </w:r>
            <w:proofErr w:type="spellStart"/>
            <w:r w:rsidRPr="002B4F12">
              <w:rPr>
                <w:rFonts w:ascii="Arial" w:hAnsi="Arial" w:cs="Arial"/>
              </w:rPr>
              <w:t>sila</w:t>
            </w:r>
            <w:proofErr w:type="spellEnd"/>
            <w:r w:rsidRPr="002B4F12">
              <w:rPr>
                <w:rFonts w:ascii="Arial" w:hAnsi="Arial" w:cs="Arial"/>
              </w:rPr>
              <w:t xml:space="preserve"> </w:t>
            </w:r>
            <w:proofErr w:type="spellStart"/>
            <w:r w:rsidRPr="002B4F12">
              <w:rPr>
                <w:rFonts w:ascii="Arial" w:hAnsi="Arial" w:cs="Arial"/>
              </w:rPr>
              <w:t>nakatira</w:t>
            </w:r>
            <w:proofErr w:type="spellEnd"/>
            <w:r w:rsidRPr="002B4F12">
              <w:rPr>
                <w:rFonts w:ascii="Arial" w:hAnsi="Arial" w:cs="Arial"/>
              </w:rPr>
              <w:t xml:space="preserve"> o </w:t>
            </w:r>
            <w:proofErr w:type="spellStart"/>
            <w:r w:rsidRPr="002B4F12">
              <w:rPr>
                <w:rFonts w:ascii="Arial" w:hAnsi="Arial" w:cs="Arial"/>
              </w:rPr>
              <w:t>tumatanggap</w:t>
            </w:r>
            <w:proofErr w:type="spellEnd"/>
            <w:r w:rsidRPr="002B4F12">
              <w:rPr>
                <w:rFonts w:ascii="Arial" w:hAnsi="Arial" w:cs="Arial"/>
              </w:rPr>
              <w:t xml:space="preserve"> ng </w:t>
            </w:r>
            <w:proofErr w:type="spellStart"/>
            <w:r w:rsidRPr="002B4F12">
              <w:rPr>
                <w:rFonts w:ascii="Arial" w:hAnsi="Arial" w:cs="Arial"/>
              </w:rPr>
              <w:t>pangangalaga</w:t>
            </w:r>
            <w:proofErr w:type="spellEnd"/>
            <w:r w:rsidRPr="002B4F12">
              <w:rPr>
                <w:rFonts w:ascii="Arial" w:hAnsi="Arial" w:cs="Arial"/>
              </w:rPr>
              <w:t>.</w:t>
            </w:r>
          </w:p>
          <w:p w:rsidR="00080E7F" w:rsidRPr="002B4F12" w:rsidRDefault="00080E7F" w:rsidP="00080E7F">
            <w:pPr>
              <w:rPr>
                <w:rFonts w:ascii="Arial" w:hAnsi="Arial" w:cs="Arial"/>
              </w:rPr>
            </w:pPr>
          </w:p>
          <w:p w:rsidR="00080E7F" w:rsidRPr="002B4F12" w:rsidRDefault="00080E7F" w:rsidP="00080E7F">
            <w:pPr>
              <w:rPr>
                <w:rFonts w:ascii="Arial" w:hAnsi="Arial" w:cs="Arial"/>
              </w:rPr>
            </w:pPr>
            <w:r w:rsidRPr="002B4F12">
              <w:rPr>
                <w:rFonts w:ascii="Arial" w:hAnsi="Arial" w:cs="Arial"/>
              </w:rPr>
              <w:t xml:space="preserve">Hindi </w:t>
            </w:r>
            <w:proofErr w:type="spellStart"/>
            <w:r w:rsidRPr="002B4F12">
              <w:rPr>
                <w:rFonts w:ascii="Arial" w:hAnsi="Arial" w:cs="Arial"/>
              </w:rPr>
              <w:t>mahalaga</w:t>
            </w:r>
            <w:proofErr w:type="spellEnd"/>
            <w:r w:rsidRPr="002B4F12">
              <w:rPr>
                <w:rFonts w:ascii="Arial" w:hAnsi="Arial" w:cs="Arial"/>
              </w:rPr>
              <w:t xml:space="preserve"> kung </w:t>
            </w:r>
            <w:proofErr w:type="spellStart"/>
            <w:r w:rsidRPr="002B4F12">
              <w:rPr>
                <w:rFonts w:ascii="Arial" w:hAnsi="Arial" w:cs="Arial"/>
              </w:rPr>
              <w:t>ang</w:t>
            </w:r>
            <w:proofErr w:type="spellEnd"/>
            <w:r w:rsidRPr="002B4F12">
              <w:rPr>
                <w:rFonts w:ascii="Arial" w:hAnsi="Arial" w:cs="Arial"/>
              </w:rPr>
              <w:t xml:space="preserve"> </w:t>
            </w:r>
            <w:proofErr w:type="spellStart"/>
            <w:r w:rsidRPr="002B4F12">
              <w:rPr>
                <w:rFonts w:ascii="Arial" w:hAnsi="Arial" w:cs="Arial"/>
              </w:rPr>
              <w:t>isang</w:t>
            </w:r>
            <w:proofErr w:type="spellEnd"/>
            <w:r w:rsidRPr="002B4F12">
              <w:rPr>
                <w:rFonts w:ascii="Arial" w:hAnsi="Arial" w:cs="Arial"/>
              </w:rPr>
              <w:t xml:space="preserve"> </w:t>
            </w:r>
            <w:proofErr w:type="spellStart"/>
            <w:r w:rsidRPr="002B4F12">
              <w:rPr>
                <w:rFonts w:ascii="Arial" w:hAnsi="Arial" w:cs="Arial"/>
              </w:rPr>
              <w:t>kabataan</w:t>
            </w:r>
            <w:proofErr w:type="spellEnd"/>
            <w:r w:rsidRPr="002B4F12">
              <w:rPr>
                <w:rFonts w:ascii="Arial" w:hAnsi="Arial" w:cs="Arial"/>
              </w:rPr>
              <w:t xml:space="preserve"> o may-</w:t>
            </w:r>
            <w:proofErr w:type="spellStart"/>
            <w:r w:rsidRPr="002B4F12">
              <w:rPr>
                <w:rFonts w:ascii="Arial" w:hAnsi="Arial" w:cs="Arial"/>
              </w:rPr>
              <w:t>gulang</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ay </w:t>
            </w:r>
            <w:proofErr w:type="spellStart"/>
            <w:r w:rsidRPr="002B4F12">
              <w:rPr>
                <w:rFonts w:ascii="Arial" w:hAnsi="Arial" w:cs="Arial"/>
              </w:rPr>
              <w:t>nais</w:t>
            </w:r>
            <w:proofErr w:type="spellEnd"/>
            <w:r w:rsidRPr="002B4F12">
              <w:rPr>
                <w:rFonts w:ascii="Arial" w:hAnsi="Arial" w:cs="Arial"/>
              </w:rPr>
              <w:t xml:space="preserve"> </w:t>
            </w:r>
            <w:proofErr w:type="spellStart"/>
            <w:r w:rsidRPr="002B4F12">
              <w:rPr>
                <w:rFonts w:ascii="Arial" w:hAnsi="Arial" w:cs="Arial"/>
              </w:rPr>
              <w:t>makipagtalik</w:t>
            </w:r>
            <w:proofErr w:type="spellEnd"/>
            <w:r w:rsidRPr="002B4F12">
              <w:rPr>
                <w:rFonts w:ascii="Arial" w:hAnsi="Arial" w:cs="Arial"/>
              </w:rPr>
              <w:t xml:space="preserve"> </w:t>
            </w:r>
            <w:proofErr w:type="spellStart"/>
            <w:r w:rsidRPr="002B4F12">
              <w:rPr>
                <w:rFonts w:ascii="Arial" w:hAnsi="Arial" w:cs="Arial"/>
              </w:rPr>
              <w:t>sa</w:t>
            </w:r>
            <w:proofErr w:type="spellEnd"/>
            <w:r w:rsidRPr="002B4F12">
              <w:rPr>
                <w:rFonts w:ascii="Arial" w:hAnsi="Arial" w:cs="Arial"/>
              </w:rPr>
              <w:t xml:space="preserve"> </w:t>
            </w:r>
            <w:proofErr w:type="spellStart"/>
            <w:r w:rsidRPr="002B4F12">
              <w:rPr>
                <w:rFonts w:ascii="Arial" w:hAnsi="Arial" w:cs="Arial"/>
              </w:rPr>
              <w:t>isang</w:t>
            </w:r>
            <w:proofErr w:type="spellEnd"/>
            <w:r w:rsidRPr="002B4F12">
              <w:rPr>
                <w:rFonts w:ascii="Arial" w:hAnsi="Arial" w:cs="Arial"/>
              </w:rPr>
              <w:t xml:space="preserve"> </w:t>
            </w:r>
            <w:proofErr w:type="spellStart"/>
            <w:r w:rsidRPr="002B4F12">
              <w:rPr>
                <w:rFonts w:ascii="Arial" w:hAnsi="Arial" w:cs="Arial"/>
              </w:rPr>
              <w:t>mangagawa</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may </w:t>
            </w:r>
            <w:proofErr w:type="spellStart"/>
            <w:r w:rsidRPr="002B4F12">
              <w:rPr>
                <w:rFonts w:ascii="Arial" w:hAnsi="Arial" w:cs="Arial"/>
              </w:rPr>
              <w:t>awtoridad</w:t>
            </w:r>
            <w:proofErr w:type="spellEnd"/>
            <w:r w:rsidRPr="002B4F12">
              <w:rPr>
                <w:rFonts w:ascii="Arial" w:hAnsi="Arial" w:cs="Arial"/>
              </w:rPr>
              <w:t xml:space="preserve"> </w:t>
            </w:r>
            <w:proofErr w:type="spellStart"/>
            <w:r w:rsidRPr="002B4F12">
              <w:rPr>
                <w:rFonts w:ascii="Arial" w:hAnsi="Arial" w:cs="Arial"/>
              </w:rPr>
              <w:t>sa</w:t>
            </w:r>
            <w:proofErr w:type="spellEnd"/>
            <w:r w:rsidRPr="002B4F12">
              <w:rPr>
                <w:rFonts w:ascii="Arial" w:hAnsi="Arial" w:cs="Arial"/>
              </w:rPr>
              <w:t xml:space="preserve"> </w:t>
            </w:r>
            <w:proofErr w:type="spellStart"/>
            <w:r w:rsidRPr="002B4F12">
              <w:rPr>
                <w:rFonts w:ascii="Arial" w:hAnsi="Arial" w:cs="Arial"/>
              </w:rPr>
              <w:t>kanila</w:t>
            </w:r>
            <w:proofErr w:type="spellEnd"/>
            <w:r w:rsidRPr="002B4F12">
              <w:rPr>
                <w:rFonts w:ascii="Arial" w:hAnsi="Arial" w:cs="Arial"/>
              </w:rPr>
              <w:t xml:space="preserve">.  </w:t>
            </w:r>
            <w:proofErr w:type="spellStart"/>
            <w:r w:rsidRPr="002B4F12">
              <w:rPr>
                <w:rFonts w:ascii="Arial" w:hAnsi="Arial" w:cs="Arial"/>
              </w:rPr>
              <w:t>Labag</w:t>
            </w:r>
            <w:proofErr w:type="spellEnd"/>
            <w:r w:rsidRPr="002B4F12">
              <w:rPr>
                <w:rFonts w:ascii="Arial" w:hAnsi="Arial" w:cs="Arial"/>
              </w:rPr>
              <w:t xml:space="preserve"> </w:t>
            </w:r>
            <w:proofErr w:type="spellStart"/>
            <w:r w:rsidRPr="002B4F12">
              <w:rPr>
                <w:rFonts w:ascii="Arial" w:hAnsi="Arial" w:cs="Arial"/>
              </w:rPr>
              <w:t>parin</w:t>
            </w:r>
            <w:proofErr w:type="spellEnd"/>
            <w:r w:rsidRPr="002B4F12">
              <w:rPr>
                <w:rFonts w:ascii="Arial" w:hAnsi="Arial" w:cs="Arial"/>
              </w:rPr>
              <w:t xml:space="preserve"> </w:t>
            </w:r>
            <w:proofErr w:type="spellStart"/>
            <w:r w:rsidRPr="002B4F12">
              <w:rPr>
                <w:rFonts w:ascii="Arial" w:hAnsi="Arial" w:cs="Arial"/>
              </w:rPr>
              <w:t>sa</w:t>
            </w:r>
            <w:proofErr w:type="spellEnd"/>
            <w:r w:rsidRPr="002B4F12">
              <w:rPr>
                <w:rFonts w:ascii="Arial" w:hAnsi="Arial" w:cs="Arial"/>
              </w:rPr>
              <w:t xml:space="preserve"> </w:t>
            </w:r>
            <w:proofErr w:type="spellStart"/>
            <w:r w:rsidRPr="002B4F12">
              <w:rPr>
                <w:rFonts w:ascii="Arial" w:hAnsi="Arial" w:cs="Arial"/>
              </w:rPr>
              <w:t>batas</w:t>
            </w:r>
            <w:proofErr w:type="spellEnd"/>
            <w:r w:rsidRPr="002B4F12">
              <w:rPr>
                <w:rFonts w:ascii="Arial" w:hAnsi="Arial" w:cs="Arial"/>
              </w:rPr>
              <w:t xml:space="preserve"> </w:t>
            </w:r>
            <w:proofErr w:type="spellStart"/>
            <w:r w:rsidRPr="002B4F12">
              <w:rPr>
                <w:rFonts w:ascii="Arial" w:hAnsi="Arial" w:cs="Arial"/>
              </w:rPr>
              <w:t>ang</w:t>
            </w:r>
            <w:proofErr w:type="spellEnd"/>
            <w:r w:rsidRPr="002B4F12">
              <w:rPr>
                <w:rFonts w:ascii="Arial" w:hAnsi="Arial" w:cs="Arial"/>
              </w:rPr>
              <w:t xml:space="preserve"> </w:t>
            </w:r>
            <w:proofErr w:type="spellStart"/>
            <w:r w:rsidRPr="002B4F12">
              <w:rPr>
                <w:rFonts w:ascii="Arial" w:hAnsi="Arial" w:cs="Arial"/>
              </w:rPr>
              <w:t>sekswal</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aktibidad</w:t>
            </w:r>
            <w:proofErr w:type="spellEnd"/>
            <w:r w:rsidRPr="002B4F12">
              <w:rPr>
                <w:rFonts w:ascii="Arial" w:hAnsi="Arial" w:cs="Arial"/>
              </w:rPr>
              <w:t xml:space="preserve">.  </w:t>
            </w:r>
            <w:proofErr w:type="spellStart"/>
            <w:r w:rsidRPr="002B4F12">
              <w:rPr>
                <w:rFonts w:ascii="Arial" w:hAnsi="Arial" w:cs="Arial"/>
              </w:rPr>
              <w:t>Maaaring</w:t>
            </w:r>
            <w:proofErr w:type="spellEnd"/>
            <w:r w:rsidRPr="002B4F12">
              <w:rPr>
                <w:rFonts w:ascii="Arial" w:hAnsi="Arial" w:cs="Arial"/>
              </w:rPr>
              <w:t xml:space="preserve"> </w:t>
            </w:r>
            <w:proofErr w:type="spellStart"/>
            <w:r w:rsidRPr="002B4F12">
              <w:rPr>
                <w:rFonts w:ascii="Arial" w:hAnsi="Arial" w:cs="Arial"/>
              </w:rPr>
              <w:t>sampahan</w:t>
            </w:r>
            <w:proofErr w:type="spellEnd"/>
            <w:r w:rsidRPr="002B4F12">
              <w:rPr>
                <w:rFonts w:ascii="Arial" w:hAnsi="Arial" w:cs="Arial"/>
              </w:rPr>
              <w:t xml:space="preserve"> </w:t>
            </w:r>
            <w:proofErr w:type="spellStart"/>
            <w:r w:rsidRPr="002B4F12">
              <w:rPr>
                <w:rFonts w:ascii="Arial" w:hAnsi="Arial" w:cs="Arial"/>
              </w:rPr>
              <w:t>ang</w:t>
            </w:r>
            <w:proofErr w:type="spellEnd"/>
            <w:r w:rsidRPr="002B4F12">
              <w:rPr>
                <w:rFonts w:ascii="Arial" w:hAnsi="Arial" w:cs="Arial"/>
              </w:rPr>
              <w:t xml:space="preserve"> </w:t>
            </w:r>
            <w:proofErr w:type="spellStart"/>
            <w:r w:rsidRPr="002B4F12">
              <w:rPr>
                <w:rFonts w:ascii="Arial" w:hAnsi="Arial" w:cs="Arial"/>
              </w:rPr>
              <w:t>manggagawa</w:t>
            </w:r>
            <w:proofErr w:type="spellEnd"/>
            <w:r w:rsidRPr="002B4F12">
              <w:rPr>
                <w:rFonts w:ascii="Arial" w:hAnsi="Arial" w:cs="Arial"/>
              </w:rPr>
              <w:t xml:space="preserve"> ng “</w:t>
            </w:r>
            <w:proofErr w:type="spellStart"/>
            <w:r w:rsidRPr="002B4F12">
              <w:rPr>
                <w:rFonts w:ascii="Arial" w:hAnsi="Arial" w:cs="Arial"/>
              </w:rPr>
              <w:t>institusyonal</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sekswal</w:t>
            </w:r>
            <w:proofErr w:type="spellEnd"/>
            <w:r w:rsidRPr="002B4F12">
              <w:rPr>
                <w:rFonts w:ascii="Arial" w:hAnsi="Arial" w:cs="Arial"/>
              </w:rPr>
              <w:t xml:space="preserve"> </w:t>
            </w:r>
            <w:proofErr w:type="spellStart"/>
            <w:r w:rsidRPr="002B4F12">
              <w:rPr>
                <w:rFonts w:ascii="Arial" w:hAnsi="Arial" w:cs="Arial"/>
              </w:rPr>
              <w:t>na</w:t>
            </w:r>
            <w:proofErr w:type="spellEnd"/>
            <w:r w:rsidRPr="002B4F12">
              <w:rPr>
                <w:rFonts w:ascii="Arial" w:hAnsi="Arial" w:cs="Arial"/>
              </w:rPr>
              <w:t xml:space="preserve"> </w:t>
            </w:r>
            <w:proofErr w:type="spellStart"/>
            <w:r w:rsidRPr="002B4F12">
              <w:rPr>
                <w:rFonts w:ascii="Arial" w:hAnsi="Arial" w:cs="Arial"/>
              </w:rPr>
              <w:t>asulto</w:t>
            </w:r>
            <w:proofErr w:type="spellEnd"/>
            <w:r w:rsidRPr="002B4F12">
              <w:rPr>
                <w:rFonts w:ascii="Arial" w:hAnsi="Arial" w:cs="Arial"/>
              </w:rPr>
              <w:t>.”</w:t>
            </w:r>
          </w:p>
          <w:bookmarkEnd w:id="0"/>
          <w:p w:rsidR="00F81AB5" w:rsidRPr="004A6352" w:rsidRDefault="00F81AB5" w:rsidP="00C610BE">
            <w:pPr>
              <w:rPr>
                <w:rFonts w:ascii="Arial" w:hAnsi="Arial" w:cs="Arial"/>
              </w:rPr>
            </w:pPr>
          </w:p>
        </w:tc>
        <w:tc>
          <w:tcPr>
            <w:tcW w:w="4410" w:type="dxa"/>
          </w:tcPr>
          <w:p w:rsidR="00F81AB5" w:rsidRPr="007B46B4" w:rsidRDefault="00F81AB5" w:rsidP="00F81AB5">
            <w:pPr>
              <w:jc w:val="center"/>
              <w:rPr>
                <w:rFonts w:ascii="Arial" w:hAnsi="Arial" w:cs="Arial"/>
                <w:b/>
                <w:bCs/>
              </w:rPr>
            </w:pPr>
            <w:r w:rsidRPr="007B46B4">
              <w:rPr>
                <w:rFonts w:ascii="Arial" w:hAnsi="Arial" w:cs="Arial"/>
                <w:b/>
                <w:bCs/>
                <w:u w:val="single"/>
              </w:rPr>
              <w:lastRenderedPageBreak/>
              <w:t>Sexuality</w:t>
            </w:r>
          </w:p>
          <w:p w:rsidR="003657A4" w:rsidRDefault="003657A4" w:rsidP="004A6352">
            <w:pPr>
              <w:ind w:right="245"/>
              <w:rPr>
                <w:rFonts w:ascii="Arial" w:hAnsi="Arial" w:cs="Arial"/>
              </w:rPr>
            </w:pPr>
          </w:p>
          <w:p w:rsidR="00F81AB5" w:rsidRPr="007B46B4" w:rsidRDefault="00F81AB5" w:rsidP="004A6352">
            <w:pPr>
              <w:ind w:right="245"/>
              <w:rPr>
                <w:rFonts w:ascii="Arial" w:hAnsi="Arial" w:cs="Arial"/>
              </w:rPr>
            </w:pPr>
            <w:r w:rsidRPr="007B46B4">
              <w:rPr>
                <w:rFonts w:ascii="Arial" w:hAnsi="Arial" w:cs="Arial"/>
              </w:rPr>
              <w:t>Sexuality is a natural part of life.  It is important to talk about sexuality, even if it is not always easy.  Having accurate information about sexuality and sexual behavior can help a person:</w:t>
            </w:r>
          </w:p>
          <w:p w:rsidR="00F81AB5" w:rsidRPr="007B46B4" w:rsidRDefault="00F81AB5" w:rsidP="00F81AB5">
            <w:pPr>
              <w:numPr>
                <w:ilvl w:val="0"/>
                <w:numId w:val="6"/>
              </w:numPr>
              <w:rPr>
                <w:rFonts w:ascii="Arial" w:hAnsi="Arial" w:cs="Arial"/>
              </w:rPr>
            </w:pPr>
            <w:r w:rsidRPr="007B46B4">
              <w:rPr>
                <w:rFonts w:ascii="Arial" w:hAnsi="Arial" w:cs="Arial"/>
              </w:rPr>
              <w:t>Stay healthy</w:t>
            </w:r>
          </w:p>
          <w:p w:rsidR="00F81AB5" w:rsidRPr="007B46B4" w:rsidRDefault="00F81AB5" w:rsidP="00F81AB5">
            <w:pPr>
              <w:numPr>
                <w:ilvl w:val="0"/>
                <w:numId w:val="6"/>
              </w:numPr>
              <w:rPr>
                <w:rFonts w:ascii="Arial" w:hAnsi="Arial" w:cs="Arial"/>
              </w:rPr>
            </w:pPr>
            <w:r w:rsidRPr="007B46B4">
              <w:rPr>
                <w:rFonts w:ascii="Arial" w:hAnsi="Arial" w:cs="Arial"/>
              </w:rPr>
              <w:t>Feel close to another person</w:t>
            </w:r>
          </w:p>
          <w:p w:rsidR="00F81AB5" w:rsidRPr="007B46B4" w:rsidRDefault="00F81AB5" w:rsidP="00F81AB5">
            <w:pPr>
              <w:numPr>
                <w:ilvl w:val="0"/>
                <w:numId w:val="6"/>
              </w:numPr>
              <w:rPr>
                <w:rFonts w:ascii="Arial" w:hAnsi="Arial" w:cs="Arial"/>
              </w:rPr>
            </w:pPr>
            <w:r w:rsidRPr="007B46B4">
              <w:rPr>
                <w:rFonts w:ascii="Arial" w:hAnsi="Arial" w:cs="Arial"/>
              </w:rPr>
              <w:t>Feel good about themselves</w:t>
            </w:r>
          </w:p>
          <w:p w:rsidR="00F81AB5" w:rsidRPr="007B46B4" w:rsidRDefault="00F81AB5" w:rsidP="00F81AB5">
            <w:pPr>
              <w:numPr>
                <w:ilvl w:val="0"/>
                <w:numId w:val="6"/>
              </w:numPr>
              <w:rPr>
                <w:rFonts w:ascii="Arial" w:hAnsi="Arial" w:cs="Arial"/>
              </w:rPr>
            </w:pPr>
            <w:r w:rsidRPr="007B46B4">
              <w:rPr>
                <w:rFonts w:ascii="Arial" w:hAnsi="Arial" w:cs="Arial"/>
              </w:rPr>
              <w:t>Give and receive pleasure</w:t>
            </w:r>
          </w:p>
          <w:p w:rsidR="00F81AB5" w:rsidRPr="007B46B4" w:rsidRDefault="00F81AB5" w:rsidP="00F81AB5">
            <w:pPr>
              <w:numPr>
                <w:ilvl w:val="0"/>
                <w:numId w:val="6"/>
              </w:numPr>
              <w:rPr>
                <w:rFonts w:ascii="Arial" w:hAnsi="Arial" w:cs="Arial"/>
              </w:rPr>
            </w:pPr>
            <w:r w:rsidRPr="007B46B4">
              <w:rPr>
                <w:rFonts w:ascii="Arial" w:hAnsi="Arial" w:cs="Arial"/>
              </w:rPr>
              <w:t>Determine the size of their family</w:t>
            </w:r>
          </w:p>
          <w:p w:rsidR="00F81AB5" w:rsidRPr="007B46B4" w:rsidRDefault="00F81AB5" w:rsidP="00F81AB5">
            <w:pPr>
              <w:numPr>
                <w:ilvl w:val="0"/>
                <w:numId w:val="6"/>
              </w:numPr>
              <w:rPr>
                <w:rFonts w:ascii="Arial" w:hAnsi="Arial" w:cs="Arial"/>
              </w:rPr>
            </w:pPr>
            <w:r w:rsidRPr="007B46B4">
              <w:rPr>
                <w:rFonts w:ascii="Arial" w:hAnsi="Arial" w:cs="Arial"/>
              </w:rPr>
              <w:t>Avoid some bad sexual experiences</w:t>
            </w:r>
          </w:p>
          <w:p w:rsidR="00F81AB5" w:rsidRPr="007B46B4" w:rsidRDefault="00F81AB5" w:rsidP="00F81AB5">
            <w:pPr>
              <w:numPr>
                <w:ilvl w:val="0"/>
                <w:numId w:val="6"/>
              </w:numPr>
              <w:rPr>
                <w:rFonts w:ascii="Arial" w:hAnsi="Arial" w:cs="Arial"/>
              </w:rPr>
            </w:pPr>
            <w:r w:rsidRPr="007B46B4">
              <w:rPr>
                <w:rFonts w:ascii="Arial" w:hAnsi="Arial" w:cs="Arial"/>
              </w:rPr>
              <w:t>Make wise decisions about sexual activity</w:t>
            </w:r>
          </w:p>
          <w:p w:rsidR="00F81AB5" w:rsidRDefault="00F81AB5" w:rsidP="002F1E10">
            <w:pPr>
              <w:rPr>
                <w:rFonts w:ascii="Arial" w:hAnsi="Arial" w:cs="Arial"/>
              </w:rPr>
            </w:pPr>
          </w:p>
          <w:p w:rsidR="00F81AB5" w:rsidRPr="007B46B4" w:rsidRDefault="00F81AB5" w:rsidP="004A6352">
            <w:pPr>
              <w:jc w:val="center"/>
              <w:rPr>
                <w:rFonts w:ascii="Arial" w:hAnsi="Arial" w:cs="Arial"/>
                <w:b/>
                <w:bCs/>
              </w:rPr>
            </w:pPr>
            <w:r w:rsidRPr="007B46B4">
              <w:rPr>
                <w:rFonts w:ascii="Arial" w:hAnsi="Arial" w:cs="Arial"/>
                <w:b/>
                <w:bCs/>
                <w:u w:val="single"/>
              </w:rPr>
              <w:t>Sexual Consent</w:t>
            </w: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The law requires that sexual activity between two people be consensual.  This means that both people must: </w:t>
            </w:r>
          </w:p>
          <w:p w:rsidR="00F81AB5" w:rsidRPr="007B46B4" w:rsidRDefault="00F81AB5" w:rsidP="00F81AB5">
            <w:pPr>
              <w:numPr>
                <w:ilvl w:val="0"/>
                <w:numId w:val="3"/>
              </w:numPr>
              <w:ind w:left="345" w:hanging="345"/>
              <w:rPr>
                <w:rFonts w:ascii="Arial" w:hAnsi="Arial" w:cs="Arial"/>
                <w:lang w:val="en"/>
              </w:rPr>
            </w:pPr>
            <w:r w:rsidRPr="007B46B4">
              <w:rPr>
                <w:rFonts w:ascii="Arial" w:hAnsi="Arial" w:cs="Arial"/>
                <w:lang w:val="en"/>
              </w:rPr>
              <w:t>Understand the sexual nature of the behavior</w:t>
            </w:r>
          </w:p>
          <w:p w:rsidR="00F81AB5" w:rsidRPr="007B46B4" w:rsidRDefault="00F81AB5" w:rsidP="00F81AB5">
            <w:pPr>
              <w:numPr>
                <w:ilvl w:val="0"/>
                <w:numId w:val="3"/>
              </w:numPr>
              <w:ind w:left="345" w:hanging="345"/>
              <w:rPr>
                <w:rFonts w:ascii="Arial" w:hAnsi="Arial" w:cs="Arial"/>
                <w:lang w:val="en"/>
              </w:rPr>
            </w:pPr>
            <w:r w:rsidRPr="007B46B4">
              <w:rPr>
                <w:rFonts w:ascii="Arial" w:hAnsi="Arial" w:cs="Arial"/>
                <w:lang w:val="en"/>
              </w:rPr>
              <w:t>Willingly agree to the sexual act</w:t>
            </w:r>
          </w:p>
          <w:p w:rsidR="00F81AB5" w:rsidRPr="007B46B4" w:rsidRDefault="00F81AB5" w:rsidP="00F81AB5">
            <w:pPr>
              <w:numPr>
                <w:ilvl w:val="0"/>
                <w:numId w:val="3"/>
              </w:numPr>
              <w:ind w:left="345" w:hanging="345"/>
              <w:rPr>
                <w:rFonts w:ascii="Arial" w:hAnsi="Arial" w:cs="Arial"/>
                <w:lang w:val="en"/>
              </w:rPr>
            </w:pPr>
            <w:r w:rsidRPr="007B46B4">
              <w:rPr>
                <w:rFonts w:ascii="Arial" w:hAnsi="Arial" w:cs="Arial"/>
                <w:lang w:val="en"/>
              </w:rPr>
              <w:t>Have the legal ability to consent to the sexual act</w:t>
            </w:r>
          </w:p>
          <w:p w:rsidR="00F81AB5" w:rsidRDefault="00F81AB5" w:rsidP="002F1E10">
            <w:pPr>
              <w:rPr>
                <w:rFonts w:ascii="Arial" w:hAnsi="Arial" w:cs="Arial"/>
                <w:lang w:val="en"/>
              </w:rPr>
            </w:pPr>
          </w:p>
          <w:p w:rsidR="00080E7F" w:rsidRDefault="00080E7F"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A person who is threatened or forced to have sex does not consent to sexual activity.  It is illegal to force or threaten someone to have sex.</w:t>
            </w:r>
          </w:p>
          <w:p w:rsidR="00F81AB5"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Husbands and wives must freely consent to sexual activity with their spouses.  A husband or wife who threatens or forces their spouse to have sex </w:t>
            </w:r>
            <w:proofErr w:type="gramStart"/>
            <w:r w:rsidRPr="007B46B4">
              <w:rPr>
                <w:rFonts w:ascii="Arial" w:hAnsi="Arial" w:cs="Arial"/>
                <w:lang w:val="en"/>
              </w:rPr>
              <w:t>can be charged</w:t>
            </w:r>
            <w:proofErr w:type="gramEnd"/>
            <w:r w:rsidRPr="007B46B4">
              <w:rPr>
                <w:rFonts w:ascii="Arial" w:hAnsi="Arial" w:cs="Arial"/>
                <w:lang w:val="en"/>
              </w:rPr>
              <w:t xml:space="preserve"> with a sex crime.  </w:t>
            </w:r>
          </w:p>
          <w:p w:rsidR="003657A4" w:rsidRDefault="003657A4" w:rsidP="002F1E10">
            <w:pPr>
              <w:rPr>
                <w:rFonts w:ascii="Arial" w:hAnsi="Arial" w:cs="Arial"/>
                <w:lang w:val="en"/>
              </w:rPr>
            </w:pPr>
          </w:p>
          <w:p w:rsidR="00F81AB5" w:rsidRDefault="00F81AB5" w:rsidP="002F1E10">
            <w:pPr>
              <w:rPr>
                <w:rFonts w:ascii="Arial" w:hAnsi="Arial" w:cs="Arial"/>
                <w:lang w:val="en"/>
              </w:rPr>
            </w:pPr>
            <w:r w:rsidRPr="007B46B4">
              <w:rPr>
                <w:rFonts w:ascii="Arial" w:hAnsi="Arial" w:cs="Arial"/>
                <w:lang w:val="en"/>
              </w:rPr>
              <w:t xml:space="preserve">A person who consents to sexual activity can change their mind, even during sexual activity.  If the person changes their mind, the other person must stop sexual activity right away.  If the other person </w:t>
            </w:r>
            <w:proofErr w:type="gramStart"/>
            <w:r w:rsidRPr="007B46B4">
              <w:rPr>
                <w:rFonts w:ascii="Arial" w:hAnsi="Arial" w:cs="Arial"/>
                <w:lang w:val="en"/>
              </w:rPr>
              <w:t>doesn’t</w:t>
            </w:r>
            <w:proofErr w:type="gramEnd"/>
            <w:r w:rsidRPr="007B46B4">
              <w:rPr>
                <w:rFonts w:ascii="Arial" w:hAnsi="Arial" w:cs="Arial"/>
                <w:lang w:val="en"/>
              </w:rPr>
              <w:t xml:space="preserve"> stop the activity, they can be charged with a sex crime.</w:t>
            </w:r>
          </w:p>
          <w:p w:rsidR="003657A4" w:rsidRPr="007B46B4" w:rsidRDefault="003657A4" w:rsidP="002F1E10">
            <w:pPr>
              <w:rPr>
                <w:rFonts w:ascii="Arial" w:hAnsi="Arial" w:cs="Arial"/>
                <w:lang w:val="en"/>
              </w:rPr>
            </w:pPr>
          </w:p>
          <w:p w:rsidR="00F81AB5" w:rsidRDefault="00F81AB5" w:rsidP="002F1E10">
            <w:pPr>
              <w:rPr>
                <w:rFonts w:ascii="Arial" w:hAnsi="Arial" w:cs="Arial"/>
                <w:lang w:val="en"/>
              </w:rPr>
            </w:pPr>
          </w:p>
          <w:p w:rsidR="00F81AB5" w:rsidRPr="007B46B4" w:rsidRDefault="00F81AB5" w:rsidP="004A6352">
            <w:pPr>
              <w:jc w:val="center"/>
              <w:rPr>
                <w:rFonts w:ascii="Arial" w:hAnsi="Arial" w:cs="Arial"/>
                <w:b/>
                <w:bCs/>
                <w:u w:val="single"/>
                <w:lang w:val="en"/>
              </w:rPr>
            </w:pPr>
            <w:r w:rsidRPr="007B46B4">
              <w:rPr>
                <w:rFonts w:ascii="Arial" w:hAnsi="Arial" w:cs="Arial"/>
                <w:b/>
                <w:bCs/>
                <w:u w:val="single"/>
                <w:lang w:val="en"/>
              </w:rPr>
              <w:t>Legal Ability to Consent</w:t>
            </w: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It is illegal to have sex with someone who </w:t>
            </w:r>
            <w:proofErr w:type="gramStart"/>
            <w:r w:rsidRPr="007B46B4">
              <w:rPr>
                <w:rFonts w:ascii="Arial" w:hAnsi="Arial" w:cs="Arial"/>
                <w:lang w:val="en"/>
              </w:rPr>
              <w:t>doesn’t</w:t>
            </w:r>
            <w:proofErr w:type="gramEnd"/>
            <w:r w:rsidRPr="007B46B4">
              <w:rPr>
                <w:rFonts w:ascii="Arial" w:hAnsi="Arial" w:cs="Arial"/>
                <w:lang w:val="en"/>
              </w:rPr>
              <w:t xml:space="preserve"> have the legal ability to consent to sexual activity.  </w:t>
            </w: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In Pennsylvania, a person doesn’t have the legal ability to consent to sexual activity if they are:</w:t>
            </w:r>
          </w:p>
          <w:p w:rsidR="00F81AB5" w:rsidRPr="007B46B4" w:rsidRDefault="00F81AB5" w:rsidP="003657A4">
            <w:pPr>
              <w:numPr>
                <w:ilvl w:val="0"/>
                <w:numId w:val="2"/>
              </w:numPr>
              <w:ind w:left="251" w:hanging="270"/>
              <w:rPr>
                <w:rFonts w:ascii="Arial" w:hAnsi="Arial" w:cs="Arial"/>
                <w:lang w:val="en"/>
              </w:rPr>
            </w:pPr>
            <w:r w:rsidRPr="007B46B4">
              <w:rPr>
                <w:rFonts w:ascii="Arial" w:hAnsi="Arial" w:cs="Arial"/>
                <w:lang w:val="en"/>
              </w:rPr>
              <w:t>Less than 13 years old</w:t>
            </w:r>
          </w:p>
          <w:p w:rsidR="00F81AB5" w:rsidRPr="007B46B4" w:rsidRDefault="00F81AB5" w:rsidP="003657A4">
            <w:pPr>
              <w:numPr>
                <w:ilvl w:val="0"/>
                <w:numId w:val="2"/>
              </w:numPr>
              <w:ind w:left="251" w:hanging="270"/>
              <w:rPr>
                <w:rFonts w:ascii="Arial" w:hAnsi="Arial" w:cs="Arial"/>
                <w:lang w:val="en"/>
              </w:rPr>
            </w:pPr>
            <w:r w:rsidRPr="007B46B4">
              <w:rPr>
                <w:rFonts w:ascii="Arial" w:hAnsi="Arial" w:cs="Arial"/>
                <w:lang w:val="en"/>
              </w:rPr>
              <w:t>Asleep</w:t>
            </w:r>
          </w:p>
          <w:p w:rsidR="00F81AB5" w:rsidRPr="007B46B4" w:rsidRDefault="00F81AB5" w:rsidP="003657A4">
            <w:pPr>
              <w:numPr>
                <w:ilvl w:val="0"/>
                <w:numId w:val="2"/>
              </w:numPr>
              <w:ind w:left="251" w:hanging="270"/>
              <w:rPr>
                <w:rFonts w:ascii="Arial" w:hAnsi="Arial" w:cs="Arial"/>
                <w:lang w:val="en"/>
              </w:rPr>
            </w:pPr>
            <w:r w:rsidRPr="007B46B4">
              <w:rPr>
                <w:rFonts w:ascii="Arial" w:hAnsi="Arial" w:cs="Arial"/>
                <w:lang w:val="en"/>
              </w:rPr>
              <w:t>Unconscious</w:t>
            </w:r>
          </w:p>
          <w:p w:rsidR="00F81AB5" w:rsidRPr="007B46B4" w:rsidRDefault="00F81AB5" w:rsidP="003657A4">
            <w:pPr>
              <w:numPr>
                <w:ilvl w:val="0"/>
                <w:numId w:val="2"/>
              </w:numPr>
              <w:ind w:left="251" w:hanging="270"/>
              <w:rPr>
                <w:rFonts w:ascii="Arial" w:hAnsi="Arial" w:cs="Arial"/>
                <w:lang w:val="en"/>
              </w:rPr>
            </w:pPr>
            <w:r w:rsidRPr="007B46B4">
              <w:rPr>
                <w:rFonts w:ascii="Arial" w:hAnsi="Arial" w:cs="Arial"/>
                <w:lang w:val="en"/>
              </w:rPr>
              <w:t>Severely mentally disabled</w:t>
            </w:r>
          </w:p>
          <w:p w:rsidR="00F81AB5" w:rsidRPr="007B46B4" w:rsidRDefault="00F81AB5" w:rsidP="003657A4">
            <w:pPr>
              <w:numPr>
                <w:ilvl w:val="0"/>
                <w:numId w:val="2"/>
              </w:numPr>
              <w:ind w:left="251" w:hanging="270"/>
              <w:rPr>
                <w:rFonts w:ascii="Arial" w:hAnsi="Arial" w:cs="Arial"/>
                <w:lang w:val="en"/>
              </w:rPr>
            </w:pPr>
            <w:r w:rsidRPr="007B46B4">
              <w:rPr>
                <w:rFonts w:ascii="Arial" w:hAnsi="Arial" w:cs="Arial"/>
                <w:lang w:val="en"/>
              </w:rPr>
              <w:t xml:space="preserve">Seriously impaired by drugs or alcohol </w:t>
            </w:r>
          </w:p>
          <w:p w:rsidR="00F81AB5"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Females and males age 13-15 can only consent to sexual activity with people who are less than 4 years older than they are.  </w:t>
            </w:r>
          </w:p>
          <w:p w:rsidR="00F81AB5" w:rsidRPr="007B46B4" w:rsidRDefault="00F81AB5" w:rsidP="002F1E10">
            <w:pPr>
              <w:ind w:left="720"/>
              <w:rPr>
                <w:rFonts w:ascii="Arial" w:hAnsi="Arial" w:cs="Arial"/>
                <w:lang w:val="en"/>
              </w:rPr>
            </w:pPr>
            <w:r w:rsidRPr="007B46B4">
              <w:rPr>
                <w:rFonts w:ascii="Arial" w:hAnsi="Arial" w:cs="Arial"/>
                <w:lang w:val="en"/>
              </w:rPr>
              <w:t>Example: A 13-year-old born on January 1 can legally consent to sex with a 16-year-old, but not with someone who turns 17 on January 1.</w:t>
            </w: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Females and males age 16 and older can legally consent to sexual activity with almost anyone they choose.  However, they cannot consent to sexual activity with a person who has power over them.  For example, teens and adults do not have the legal ability to consent to sex with authority figures such as: </w:t>
            </w:r>
          </w:p>
          <w:p w:rsidR="00F81AB5" w:rsidRPr="007B46B4" w:rsidRDefault="00F81AB5" w:rsidP="003657A4">
            <w:pPr>
              <w:numPr>
                <w:ilvl w:val="0"/>
                <w:numId w:val="5"/>
              </w:numPr>
              <w:ind w:left="360"/>
              <w:rPr>
                <w:rFonts w:ascii="Arial" w:hAnsi="Arial" w:cs="Arial"/>
                <w:lang w:val="en"/>
              </w:rPr>
            </w:pPr>
            <w:r w:rsidRPr="007B46B4">
              <w:rPr>
                <w:rFonts w:ascii="Arial" w:hAnsi="Arial" w:cs="Arial"/>
                <w:lang w:val="en"/>
              </w:rPr>
              <w:t>Guards where they are imprisoned.</w:t>
            </w:r>
          </w:p>
          <w:p w:rsidR="00F81AB5" w:rsidRPr="007B46B4" w:rsidRDefault="00F81AB5" w:rsidP="003657A4">
            <w:pPr>
              <w:numPr>
                <w:ilvl w:val="0"/>
                <w:numId w:val="4"/>
              </w:numPr>
              <w:ind w:left="360"/>
              <w:rPr>
                <w:rFonts w:ascii="Arial" w:hAnsi="Arial" w:cs="Arial"/>
                <w:lang w:val="en"/>
              </w:rPr>
            </w:pPr>
            <w:r w:rsidRPr="007B46B4">
              <w:rPr>
                <w:rFonts w:ascii="Arial" w:hAnsi="Arial" w:cs="Arial"/>
                <w:lang w:val="en"/>
              </w:rPr>
              <w:t>Teachers, coaches, and staff at their high school.</w:t>
            </w:r>
          </w:p>
          <w:p w:rsidR="00F81AB5" w:rsidRPr="007B46B4" w:rsidRDefault="00F81AB5" w:rsidP="003657A4">
            <w:pPr>
              <w:numPr>
                <w:ilvl w:val="0"/>
                <w:numId w:val="4"/>
              </w:numPr>
              <w:ind w:left="360"/>
              <w:rPr>
                <w:rFonts w:ascii="Arial" w:hAnsi="Arial" w:cs="Arial"/>
                <w:lang w:val="en"/>
              </w:rPr>
            </w:pPr>
            <w:r w:rsidRPr="007B46B4">
              <w:rPr>
                <w:rFonts w:ascii="Arial" w:hAnsi="Arial" w:cs="Arial"/>
                <w:lang w:val="en"/>
              </w:rPr>
              <w:t>Staff who work at a juvenile facility, treatment facility, NGO, or institution where they live or receive care.</w:t>
            </w: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It </w:t>
            </w:r>
            <w:proofErr w:type="gramStart"/>
            <w:r w:rsidRPr="007B46B4">
              <w:rPr>
                <w:rFonts w:ascii="Arial" w:hAnsi="Arial" w:cs="Arial"/>
                <w:lang w:val="en"/>
              </w:rPr>
              <w:t>doesn’t</w:t>
            </w:r>
            <w:proofErr w:type="gramEnd"/>
            <w:r w:rsidRPr="007B46B4">
              <w:rPr>
                <w:rFonts w:ascii="Arial" w:hAnsi="Arial" w:cs="Arial"/>
                <w:lang w:val="en"/>
              </w:rPr>
              <w:t xml:space="preserve"> matter if a teen or adult wants to have sex with a worker who has authority over them.  The sexual activity is still illegal.  The worker </w:t>
            </w:r>
            <w:proofErr w:type="gramStart"/>
            <w:r w:rsidRPr="007B46B4">
              <w:rPr>
                <w:rFonts w:ascii="Arial" w:hAnsi="Arial" w:cs="Arial"/>
                <w:lang w:val="en"/>
              </w:rPr>
              <w:t>can be charged</w:t>
            </w:r>
            <w:proofErr w:type="gramEnd"/>
            <w:r w:rsidRPr="007B46B4">
              <w:rPr>
                <w:rFonts w:ascii="Arial" w:hAnsi="Arial" w:cs="Arial"/>
                <w:lang w:val="en"/>
              </w:rPr>
              <w:t xml:space="preserve"> with “institutional sexual assault.”</w:t>
            </w:r>
          </w:p>
          <w:p w:rsidR="00F81AB5" w:rsidRPr="007B46B4" w:rsidRDefault="00F81AB5" w:rsidP="002F1E10">
            <w:pPr>
              <w:rPr>
                <w:rFonts w:ascii="Arial" w:hAnsi="Arial" w:cs="Arial"/>
              </w:rPr>
            </w:pPr>
          </w:p>
        </w:tc>
      </w:tr>
    </w:tbl>
    <w:p w:rsidR="00C1375C" w:rsidRPr="00442651" w:rsidRDefault="00C1375C">
      <w:pPr>
        <w:rPr>
          <w:rFonts w:ascii="Arial" w:hAnsi="Arial" w:cs="Arial"/>
          <w:color w:val="000000" w:themeColor="text1"/>
        </w:rPr>
      </w:pPr>
    </w:p>
    <w:sectPr w:rsidR="00C1375C" w:rsidRPr="00442651" w:rsidSect="00A57BB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BB" w:rsidRDefault="00A57BBB" w:rsidP="00A57BBB">
      <w:pPr>
        <w:spacing w:after="0" w:line="240" w:lineRule="auto"/>
      </w:pPr>
      <w:r>
        <w:separator/>
      </w:r>
    </w:p>
  </w:endnote>
  <w:endnote w:type="continuationSeparator" w:id="0">
    <w:p w:rsidR="00A57BBB" w:rsidRDefault="00A57BBB" w:rsidP="00A5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unPenh">
    <w:altName w:val="Courier New"/>
    <w:panose1 w:val="0101010101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olBoran">
    <w:altName w:val="Arial"/>
    <w:panose1 w:val="020B0100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52694"/>
      <w:docPartObj>
        <w:docPartGallery w:val="Page Numbers (Bottom of Page)"/>
        <w:docPartUnique/>
      </w:docPartObj>
    </w:sdtPr>
    <w:sdtEndPr>
      <w:rPr>
        <w:noProof/>
      </w:rPr>
    </w:sdtEndPr>
    <w:sdtContent>
      <w:p w:rsidR="00A57BBB" w:rsidRDefault="001B495D" w:rsidP="00640180">
        <w:r>
          <w:rPr>
            <w:noProof/>
            <w:lang w:bidi="km-KH"/>
          </w:rPr>
          <w:drawing>
            <wp:anchor distT="0" distB="0" distL="114300" distR="114300" simplePos="0" relativeHeight="251660288" behindDoc="1" locked="0" layoutInCell="1" allowOverlap="1" wp14:anchorId="4F9447DA" wp14:editId="06955908">
              <wp:simplePos x="0" y="0"/>
              <wp:positionH relativeFrom="column">
                <wp:posOffset>-95250</wp:posOffset>
              </wp:positionH>
              <wp:positionV relativeFrom="paragraph">
                <wp:posOffset>99060</wp:posOffset>
              </wp:positionV>
              <wp:extent cx="1543050" cy="546100"/>
              <wp:effectExtent l="0" t="0" r="0" b="6350"/>
              <wp:wrapTight wrapText="bothSides">
                <wp:wrapPolygon edited="0">
                  <wp:start x="0" y="0"/>
                  <wp:lineTo x="0" y="21098"/>
                  <wp:lineTo x="21333" y="21098"/>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543050" cy="546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2A852B6D" wp14:editId="51DFABD2">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BB" w:rsidRDefault="00A57BBB" w:rsidP="00A57BBB">
      <w:pPr>
        <w:spacing w:after="0" w:line="240" w:lineRule="auto"/>
      </w:pPr>
      <w:r>
        <w:separator/>
      </w:r>
    </w:p>
  </w:footnote>
  <w:footnote w:type="continuationSeparator" w:id="0">
    <w:p w:rsidR="00A57BBB" w:rsidRDefault="00A57BBB" w:rsidP="00A57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80" w:rsidRDefault="00640180" w:rsidP="006401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9A3"/>
    <w:multiLevelType w:val="hybridMultilevel"/>
    <w:tmpl w:val="8D1282B6"/>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C119F"/>
    <w:multiLevelType w:val="hybridMultilevel"/>
    <w:tmpl w:val="615A490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51EDE"/>
    <w:multiLevelType w:val="hybridMultilevel"/>
    <w:tmpl w:val="D982D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A765CA"/>
    <w:multiLevelType w:val="hybridMultilevel"/>
    <w:tmpl w:val="6A303EC2"/>
    <w:lvl w:ilvl="0" w:tplc="7B10A44C">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5709F"/>
    <w:multiLevelType w:val="hybridMultilevel"/>
    <w:tmpl w:val="5B9CDE1E"/>
    <w:lvl w:ilvl="0" w:tplc="B0B0CD88">
      <w:start w:val="3"/>
      <w:numFmt w:val="bullet"/>
      <w:lvlText w:val=""/>
      <w:lvlJc w:val="left"/>
      <w:pPr>
        <w:ind w:left="720" w:hanging="360"/>
      </w:pPr>
      <w:rPr>
        <w:rFonts w:ascii="Symbol" w:eastAsiaTheme="minorHAnsi" w:hAnsi="Symbol"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B181B"/>
    <w:multiLevelType w:val="hybridMultilevel"/>
    <w:tmpl w:val="F63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91D2B"/>
    <w:multiLevelType w:val="hybridMultilevel"/>
    <w:tmpl w:val="6A98C9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FC7364"/>
    <w:multiLevelType w:val="hybridMultilevel"/>
    <w:tmpl w:val="2AD22688"/>
    <w:lvl w:ilvl="0" w:tplc="7B10A44C">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D7"/>
    <w:rsid w:val="00080E7F"/>
    <w:rsid w:val="000E186E"/>
    <w:rsid w:val="001148EF"/>
    <w:rsid w:val="001B495D"/>
    <w:rsid w:val="00284CD8"/>
    <w:rsid w:val="002F0011"/>
    <w:rsid w:val="00351C47"/>
    <w:rsid w:val="003537C1"/>
    <w:rsid w:val="003657A4"/>
    <w:rsid w:val="003A05C3"/>
    <w:rsid w:val="00442651"/>
    <w:rsid w:val="004A6352"/>
    <w:rsid w:val="004C4B35"/>
    <w:rsid w:val="00511EE5"/>
    <w:rsid w:val="00553ED6"/>
    <w:rsid w:val="00640180"/>
    <w:rsid w:val="0078787E"/>
    <w:rsid w:val="007F0E8D"/>
    <w:rsid w:val="008A1DFA"/>
    <w:rsid w:val="0094113A"/>
    <w:rsid w:val="00950D84"/>
    <w:rsid w:val="00962CFE"/>
    <w:rsid w:val="00A3536F"/>
    <w:rsid w:val="00A57BBB"/>
    <w:rsid w:val="00A719F3"/>
    <w:rsid w:val="00B76AE8"/>
    <w:rsid w:val="00BB3C2B"/>
    <w:rsid w:val="00BB4D6C"/>
    <w:rsid w:val="00C1375C"/>
    <w:rsid w:val="00C610BE"/>
    <w:rsid w:val="00CD4524"/>
    <w:rsid w:val="00CE318B"/>
    <w:rsid w:val="00D753C1"/>
    <w:rsid w:val="00E446ED"/>
    <w:rsid w:val="00F07AD7"/>
    <w:rsid w:val="00F81AB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EC8974"/>
  <w15:chartTrackingRefBased/>
  <w15:docId w15:val="{443AC262-594D-42A9-A233-E2A74F91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D84"/>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A57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BBB"/>
  </w:style>
  <w:style w:type="paragraph" w:styleId="Footer">
    <w:name w:val="footer"/>
    <w:basedOn w:val="Normal"/>
    <w:link w:val="FooterChar"/>
    <w:uiPriority w:val="99"/>
    <w:unhideWhenUsed/>
    <w:rsid w:val="00A57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BBB"/>
  </w:style>
  <w:style w:type="paragraph" w:styleId="BalloonText">
    <w:name w:val="Balloon Text"/>
    <w:basedOn w:val="Normal"/>
    <w:link w:val="BalloonTextChar"/>
    <w:uiPriority w:val="99"/>
    <w:semiHidden/>
    <w:unhideWhenUsed/>
    <w:rsid w:val="00A71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Ace</cp:lastModifiedBy>
  <cp:revision>5</cp:revision>
  <cp:lastPrinted>2017-06-01T19:06:00Z</cp:lastPrinted>
  <dcterms:created xsi:type="dcterms:W3CDTF">2017-09-08T20:31:00Z</dcterms:created>
  <dcterms:modified xsi:type="dcterms:W3CDTF">2017-09-08T20:38:00Z</dcterms:modified>
</cp:coreProperties>
</file>